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9EB4" w14:textId="445CD6AD" w:rsidR="000A2200" w:rsidRDefault="003C106C" w:rsidP="003C106C">
      <w:pPr>
        <w:bidi/>
        <w:rPr>
          <w:rFonts w:cs="B Zar"/>
          <w:sz w:val="40"/>
          <w:szCs w:val="40"/>
          <w:rtl/>
          <w:lang w:bidi="fa-IR"/>
        </w:rPr>
      </w:pPr>
      <w:r>
        <w:rPr>
          <w:rFonts w:cs="B Zar" w:hint="cs"/>
          <w:sz w:val="40"/>
          <w:szCs w:val="40"/>
          <w:rtl/>
          <w:lang w:bidi="fa-IR"/>
        </w:rPr>
        <w:t xml:space="preserve">به نام خدا   </w:t>
      </w:r>
    </w:p>
    <w:p w14:paraId="127F32C0" w14:textId="5978E04E" w:rsidR="00D33F8B" w:rsidRDefault="003C106C" w:rsidP="00D33F8B">
      <w:pPr>
        <w:bidi/>
        <w:rPr>
          <w:rFonts w:cs="B Zar" w:hint="cs"/>
          <w:sz w:val="40"/>
          <w:szCs w:val="40"/>
          <w:rtl/>
          <w:lang w:bidi="fa-IR"/>
        </w:rPr>
      </w:pPr>
      <w:r>
        <w:rPr>
          <w:rFonts w:cs="B Zar" w:hint="cs"/>
          <w:sz w:val="40"/>
          <w:szCs w:val="40"/>
          <w:rtl/>
          <w:lang w:bidi="fa-IR"/>
        </w:rPr>
        <w:t>محمد عرفان داودی  8 ب</w:t>
      </w:r>
      <w:r w:rsidR="00D33F8B">
        <w:rPr>
          <w:rFonts w:cs="B Zar" w:hint="cs"/>
          <w:sz w:val="40"/>
          <w:szCs w:val="40"/>
          <w:rtl/>
          <w:lang w:bidi="fa-IR"/>
        </w:rPr>
        <w:t xml:space="preserve"> </w:t>
      </w:r>
    </w:p>
    <w:p w14:paraId="6DBC5FFB" w14:textId="2B54526C" w:rsidR="003C106C" w:rsidRDefault="003C106C" w:rsidP="003C106C">
      <w:pPr>
        <w:bidi/>
        <w:rPr>
          <w:rFonts w:cs="B Zar"/>
          <w:sz w:val="40"/>
          <w:szCs w:val="40"/>
          <w:rtl/>
          <w:lang w:bidi="fa-IR"/>
        </w:rPr>
      </w:pPr>
      <w:r>
        <w:rPr>
          <w:rFonts w:cs="B Zar" w:hint="cs"/>
          <w:sz w:val="40"/>
          <w:szCs w:val="40"/>
          <w:rtl/>
          <w:lang w:bidi="fa-IR"/>
        </w:rPr>
        <w:t xml:space="preserve">تحقیق : درباره اصول نغذیه سالم  </w:t>
      </w:r>
    </w:p>
    <w:p w14:paraId="3BEF0422" w14:textId="37009417" w:rsidR="003C106C" w:rsidRDefault="003C106C" w:rsidP="003C106C">
      <w:pPr>
        <w:bidi/>
        <w:spacing w:before="100" w:beforeAutospacing="1" w:after="100" w:afterAutospacing="1" w:line="240" w:lineRule="auto"/>
        <w:outlineLvl w:val="0"/>
        <w:rPr>
          <w:rFonts w:ascii="Times New Roman" w:eastAsia="Times New Roman" w:hAnsi="Times New Roman" w:cs="Times New Roman"/>
          <w:b/>
          <w:bCs/>
          <w:color w:val="0070C0"/>
          <w:kern w:val="36"/>
          <w:sz w:val="48"/>
          <w:szCs w:val="48"/>
          <w:rtl/>
        </w:rPr>
      </w:pPr>
      <w:r w:rsidRPr="003C106C">
        <w:rPr>
          <w:rFonts w:ascii="Times New Roman" w:eastAsia="Times New Roman" w:hAnsi="Times New Roman" w:cs="Times New Roman"/>
          <w:b/>
          <w:bCs/>
          <w:color w:val="0070C0"/>
          <w:kern w:val="36"/>
          <w:sz w:val="48"/>
          <w:szCs w:val="48"/>
          <w:rtl/>
        </w:rPr>
        <w:t>تغذیه سالم</w:t>
      </w:r>
      <w:r>
        <w:rPr>
          <w:rFonts w:ascii="Times New Roman" w:eastAsia="Times New Roman" w:hAnsi="Times New Roman" w:cs="Times New Roman" w:hint="cs"/>
          <w:b/>
          <w:bCs/>
          <w:color w:val="0070C0"/>
          <w:kern w:val="36"/>
          <w:sz w:val="48"/>
          <w:szCs w:val="48"/>
          <w:rtl/>
        </w:rPr>
        <w:t xml:space="preserve"> </w:t>
      </w:r>
    </w:p>
    <w:p w14:paraId="4450E37B" w14:textId="77777777" w:rsidR="003C106C" w:rsidRPr="003C106C" w:rsidRDefault="003C106C" w:rsidP="003C106C">
      <w:p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 xml:space="preserve">این </w:t>
      </w:r>
      <w:r w:rsidRPr="003C106C">
        <w:rPr>
          <w:rFonts w:ascii="Times New Roman" w:eastAsia="Times New Roman" w:hAnsi="Times New Roman" w:cs="Times New Roman"/>
          <w:color w:val="FF0000"/>
          <w:sz w:val="36"/>
          <w:szCs w:val="36"/>
          <w:rtl/>
          <w:lang w:bidi="fa-IR"/>
        </w:rPr>
        <w:t>۸</w:t>
      </w:r>
      <w:r w:rsidRPr="003C106C">
        <w:rPr>
          <w:rFonts w:ascii="Times New Roman" w:eastAsia="Times New Roman" w:hAnsi="Times New Roman" w:cs="Times New Roman"/>
          <w:color w:val="FF0000"/>
          <w:sz w:val="36"/>
          <w:szCs w:val="36"/>
          <w:rtl/>
        </w:rPr>
        <w:t xml:space="preserve"> نکتهٔ عملی، اصول اولیهٔ تغذیهٔ سالم را شامل می‌شوند و می‌توانند در انتخاب غذای سالم‌تر به شما کمک کنند</w:t>
      </w:r>
      <w:r w:rsidRPr="003C106C">
        <w:rPr>
          <w:rFonts w:ascii="Times New Roman" w:eastAsia="Times New Roman" w:hAnsi="Times New Roman" w:cs="Times New Roman"/>
          <w:color w:val="FF0000"/>
          <w:sz w:val="36"/>
          <w:szCs w:val="36"/>
        </w:rPr>
        <w:t>.</w:t>
      </w:r>
    </w:p>
    <w:p w14:paraId="6E33C870" w14:textId="77777777" w:rsidR="003C106C" w:rsidRPr="003C106C" w:rsidRDefault="003C106C" w:rsidP="003C106C">
      <w:p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نکتهٔ اصلی یک تغذیه‌ سالم ، خوردن و دریافت مقدار کالری متناسب با میزان فعالیت شما است، بنابراین میزان انرژی مصرفی خود را با میزان انرژی دریافتی خود متعادل کنید</w:t>
      </w:r>
      <w:r w:rsidRPr="003C106C">
        <w:rPr>
          <w:rFonts w:ascii="Times New Roman" w:eastAsia="Times New Roman" w:hAnsi="Times New Roman" w:cs="Times New Roman"/>
          <w:color w:val="FF0000"/>
          <w:sz w:val="36"/>
          <w:szCs w:val="36"/>
        </w:rPr>
        <w:t>.</w:t>
      </w:r>
    </w:p>
    <w:p w14:paraId="539D59F6" w14:textId="77777777" w:rsidR="003C106C" w:rsidRPr="003C106C" w:rsidRDefault="003C106C" w:rsidP="003C106C">
      <w:p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اگر بیشتر از آن میزانی که بدن شما به انرژی نیاز دارد، مواد غذایی دریافت نمایید، وزن شما اضافه خواهد شد، چرا که میزان انرژی اضافه‌ای که دریافت نموده‌اید به صورت چربی در بدن شما ذخیره می‌شود. اگر کمتر از میزان نیاز بدن مواد غذایی مصرف نمایید، وزنتان کم می‌شود</w:t>
      </w:r>
      <w:r w:rsidRPr="003C106C">
        <w:rPr>
          <w:rFonts w:ascii="Times New Roman" w:eastAsia="Times New Roman" w:hAnsi="Times New Roman" w:cs="Times New Roman"/>
          <w:color w:val="FF0000"/>
          <w:sz w:val="36"/>
          <w:szCs w:val="36"/>
        </w:rPr>
        <w:t>.</w:t>
      </w:r>
    </w:p>
    <w:p w14:paraId="56911426" w14:textId="77777777" w:rsidR="003C106C" w:rsidRPr="003C106C" w:rsidRDefault="003C106C" w:rsidP="003C106C">
      <w:p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شما می‌بایست طیف گسترده‌ای از غذا‌ها را مصرف نمایید تا اطمینان حاصل کنید که رژیم متعادلی را داشته و بدن شما تمام مواد مغذی مورد نیاز خود را دریافت می‌نماید. توصیه می‌شود</w:t>
      </w:r>
      <w:r w:rsidRPr="003C106C">
        <w:rPr>
          <w:rFonts w:ascii="Times New Roman" w:eastAsia="Times New Roman" w:hAnsi="Times New Roman" w:cs="Times New Roman"/>
          <w:color w:val="FF0000"/>
          <w:sz w:val="36"/>
          <w:szCs w:val="36"/>
        </w:rPr>
        <w:t>:</w:t>
      </w:r>
    </w:p>
    <w:p w14:paraId="16BED138" w14:textId="77777777" w:rsidR="003C106C" w:rsidRPr="003C106C" w:rsidRDefault="003C106C" w:rsidP="003C106C">
      <w:pPr>
        <w:numPr>
          <w:ilvl w:val="0"/>
          <w:numId w:val="1"/>
        </w:num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 xml:space="preserve">( میزان کالری مجاز در آقایان ) مردان حدود </w:t>
      </w:r>
      <w:r w:rsidRPr="003C106C">
        <w:rPr>
          <w:rFonts w:ascii="Times New Roman" w:eastAsia="Times New Roman" w:hAnsi="Times New Roman" w:cs="Times New Roman"/>
          <w:color w:val="FF0000"/>
          <w:sz w:val="36"/>
          <w:szCs w:val="36"/>
          <w:rtl/>
          <w:lang w:bidi="fa-IR"/>
        </w:rPr>
        <w:t>۲۵۰۰</w:t>
      </w:r>
      <w:r w:rsidRPr="003C106C">
        <w:rPr>
          <w:rFonts w:ascii="Times New Roman" w:eastAsia="Times New Roman" w:hAnsi="Times New Roman" w:cs="Times New Roman"/>
          <w:color w:val="FF0000"/>
          <w:sz w:val="36"/>
          <w:szCs w:val="36"/>
          <w:rtl/>
        </w:rPr>
        <w:t xml:space="preserve"> کالری در روز (معادل </w:t>
      </w:r>
      <w:r w:rsidRPr="003C106C">
        <w:rPr>
          <w:rFonts w:ascii="Times New Roman" w:eastAsia="Times New Roman" w:hAnsi="Times New Roman" w:cs="Times New Roman"/>
          <w:color w:val="FF0000"/>
          <w:sz w:val="36"/>
          <w:szCs w:val="36"/>
          <w:rtl/>
          <w:lang w:bidi="fa-IR"/>
        </w:rPr>
        <w:t>۱۰۵۰۰</w:t>
      </w:r>
      <w:r w:rsidRPr="003C106C">
        <w:rPr>
          <w:rFonts w:ascii="Times New Roman" w:eastAsia="Times New Roman" w:hAnsi="Times New Roman" w:cs="Times New Roman"/>
          <w:color w:val="FF0000"/>
          <w:sz w:val="36"/>
          <w:szCs w:val="36"/>
          <w:rtl/>
        </w:rPr>
        <w:t xml:space="preserve"> کیلوژول)</w:t>
      </w:r>
    </w:p>
    <w:p w14:paraId="51985054" w14:textId="7D617E82" w:rsidR="00D33F8B" w:rsidRPr="00D33F8B" w:rsidRDefault="003C106C" w:rsidP="00D33F8B">
      <w:pPr>
        <w:numPr>
          <w:ilvl w:val="0"/>
          <w:numId w:val="1"/>
        </w:numPr>
        <w:bidi/>
        <w:spacing w:before="100" w:beforeAutospacing="1" w:after="100" w:afterAutospacing="1" w:line="240" w:lineRule="auto"/>
        <w:jc w:val="both"/>
        <w:rPr>
          <w:rFonts w:ascii="Times New Roman" w:eastAsia="Times New Roman" w:hAnsi="Times New Roman" w:cs="Times New Roman"/>
          <w:color w:val="FF0000"/>
          <w:sz w:val="36"/>
          <w:szCs w:val="36"/>
        </w:rPr>
      </w:pPr>
      <w:r w:rsidRPr="003C106C">
        <w:rPr>
          <w:rFonts w:ascii="Times New Roman" w:eastAsia="Times New Roman" w:hAnsi="Times New Roman" w:cs="Times New Roman"/>
          <w:color w:val="FF0000"/>
          <w:sz w:val="36"/>
          <w:szCs w:val="36"/>
          <w:rtl/>
        </w:rPr>
        <w:t xml:space="preserve">( میزان کالری مجاز در خانم ها ) خانم‌ها حدود </w:t>
      </w:r>
      <w:r w:rsidRPr="003C106C">
        <w:rPr>
          <w:rFonts w:ascii="Times New Roman" w:eastAsia="Times New Roman" w:hAnsi="Times New Roman" w:cs="Times New Roman"/>
          <w:color w:val="FF0000"/>
          <w:sz w:val="36"/>
          <w:szCs w:val="36"/>
          <w:rtl/>
          <w:lang w:bidi="fa-IR"/>
        </w:rPr>
        <w:t>۲۰۰۰</w:t>
      </w:r>
      <w:r w:rsidRPr="003C106C">
        <w:rPr>
          <w:rFonts w:ascii="Times New Roman" w:eastAsia="Times New Roman" w:hAnsi="Times New Roman" w:cs="Times New Roman"/>
          <w:color w:val="FF0000"/>
          <w:sz w:val="36"/>
          <w:szCs w:val="36"/>
          <w:rtl/>
        </w:rPr>
        <w:t xml:space="preserve"> کالری در روز (معادل </w:t>
      </w:r>
      <w:r w:rsidRPr="003C106C">
        <w:rPr>
          <w:rFonts w:ascii="Times New Roman" w:eastAsia="Times New Roman" w:hAnsi="Times New Roman" w:cs="Times New Roman"/>
          <w:color w:val="FF0000"/>
          <w:sz w:val="36"/>
          <w:szCs w:val="36"/>
          <w:rtl/>
          <w:lang w:bidi="fa-IR"/>
        </w:rPr>
        <w:t>۸۴۰۰</w:t>
      </w:r>
      <w:r w:rsidRPr="003C106C">
        <w:rPr>
          <w:rFonts w:ascii="Times New Roman" w:eastAsia="Times New Roman" w:hAnsi="Times New Roman" w:cs="Times New Roman"/>
          <w:color w:val="FF0000"/>
          <w:sz w:val="36"/>
          <w:szCs w:val="36"/>
          <w:rtl/>
        </w:rPr>
        <w:t xml:space="preserve"> کیلوژول) دریافت نم</w:t>
      </w:r>
      <w:r w:rsidR="00D33F8B">
        <w:rPr>
          <w:rFonts w:ascii="Times New Roman" w:eastAsia="Times New Roman" w:hAnsi="Times New Roman" w:cs="Times New Roman" w:hint="cs"/>
          <w:color w:val="FF0000"/>
          <w:sz w:val="36"/>
          <w:szCs w:val="36"/>
          <w:rtl/>
        </w:rPr>
        <w:t xml:space="preserve">ایند </w:t>
      </w:r>
      <w:r w:rsidR="00D33F8B">
        <w:rPr>
          <w:rFonts w:ascii="Arial" w:eastAsia="Times New Roman" w:hAnsi="Arial" w:cs="Arial" w:hint="cs"/>
          <w:color w:val="000000" w:themeColor="text1"/>
          <w:sz w:val="46"/>
          <w:szCs w:val="46"/>
          <w:rtl/>
        </w:rPr>
        <w:t xml:space="preserve"> </w:t>
      </w:r>
    </w:p>
    <w:p w14:paraId="7CE866A3" w14:textId="51B417EE" w:rsidR="00AB634D" w:rsidRDefault="00AB634D" w:rsidP="00D33F8B">
      <w:pPr>
        <w:numPr>
          <w:ilvl w:val="0"/>
          <w:numId w:val="1"/>
        </w:numPr>
        <w:spacing w:before="100" w:beforeAutospacing="1" w:after="100" w:afterAutospacing="1" w:line="240" w:lineRule="auto"/>
        <w:jc w:val="both"/>
        <w:rPr>
          <w:rFonts w:ascii="Times New Roman" w:eastAsia="Times New Roman" w:hAnsi="Times New Roman" w:cs="Times New Roman"/>
          <w:color w:val="FF0000"/>
          <w:sz w:val="36"/>
          <w:szCs w:val="36"/>
        </w:rPr>
      </w:pPr>
      <w:r>
        <w:rPr>
          <w:noProof/>
        </w:rPr>
        <w:lastRenderedPageBreak/>
        <w:drawing>
          <wp:inline distT="0" distB="0" distL="0" distR="0" wp14:anchorId="0506E36D" wp14:editId="3376DCDB">
            <wp:extent cx="5943600" cy="4884420"/>
            <wp:effectExtent l="0" t="0" r="0" b="0"/>
            <wp:docPr id="1" name="Picture 1" descr="تغذ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غذی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884420"/>
                    </a:xfrm>
                    <a:prstGeom prst="rect">
                      <a:avLst/>
                    </a:prstGeom>
                    <a:noFill/>
                    <a:ln>
                      <a:noFill/>
                    </a:ln>
                  </pic:spPr>
                </pic:pic>
              </a:graphicData>
            </a:graphic>
          </wp:inline>
        </w:drawing>
      </w:r>
      <w:r>
        <w:rPr>
          <w:noProof/>
        </w:rPr>
        <w:lastRenderedPageBreak/>
        <w:drawing>
          <wp:inline distT="0" distB="0" distL="0" distR="0" wp14:anchorId="4258B909" wp14:editId="1ABCCF7F">
            <wp:extent cx="5334000" cy="3429000"/>
            <wp:effectExtent l="0" t="0" r="0" b="0"/>
            <wp:docPr id="2" name="Picture 2" descr="هرم غذای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هرم غذای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429000"/>
                    </a:xfrm>
                    <a:prstGeom prst="rect">
                      <a:avLst/>
                    </a:prstGeom>
                    <a:noFill/>
                    <a:ln>
                      <a:noFill/>
                    </a:ln>
                  </pic:spPr>
                </pic:pic>
              </a:graphicData>
            </a:graphic>
          </wp:inline>
        </w:drawing>
      </w:r>
      <w:r>
        <w:rPr>
          <w:rFonts w:ascii="Times New Roman" w:eastAsia="Times New Roman" w:hAnsi="Times New Roman" w:cs="Times New Roman" w:hint="cs"/>
          <w:color w:val="FF0000"/>
          <w:sz w:val="36"/>
          <w:szCs w:val="36"/>
          <w:rtl/>
        </w:rPr>
        <w:t xml:space="preserve"> </w:t>
      </w:r>
    </w:p>
    <w:p w14:paraId="46FCBA5B" w14:textId="77777777" w:rsidR="00AB634D" w:rsidRPr="00AB634D" w:rsidRDefault="00AB634D" w:rsidP="00AB634D">
      <w:pPr>
        <w:numPr>
          <w:ilvl w:val="0"/>
          <w:numId w:val="1"/>
        </w:numPr>
        <w:spacing w:before="100" w:beforeAutospacing="1" w:after="100" w:afterAutospacing="1" w:line="240" w:lineRule="auto"/>
        <w:jc w:val="both"/>
        <w:rPr>
          <w:rFonts w:ascii="Times New Roman" w:eastAsia="Times New Roman" w:hAnsi="Times New Roman" w:cs="B Zar"/>
          <w:color w:val="FF0000"/>
          <w:sz w:val="72"/>
          <w:szCs w:val="72"/>
        </w:rPr>
      </w:pPr>
    </w:p>
    <w:p w14:paraId="71439DE4" w14:textId="77777777" w:rsidR="00AB634D" w:rsidRPr="00AB634D" w:rsidRDefault="00AB634D" w:rsidP="00AB634D">
      <w:pPr>
        <w:pStyle w:val="NormalWeb"/>
        <w:numPr>
          <w:ilvl w:val="0"/>
          <w:numId w:val="1"/>
        </w:numPr>
        <w:jc w:val="both"/>
        <w:rPr>
          <w:rFonts w:cs="B Zar"/>
          <w:sz w:val="48"/>
          <w:szCs w:val="48"/>
        </w:rPr>
      </w:pPr>
      <w:r w:rsidRPr="00AB634D">
        <w:rPr>
          <w:rFonts w:ascii="Tahoma" w:hAnsi="Tahoma" w:cs="B Zar"/>
          <w:sz w:val="40"/>
          <w:szCs w:val="40"/>
          <w:rtl/>
        </w:rPr>
        <w:t>بشقاب غذای سالم</w:t>
      </w:r>
      <w:r w:rsidRPr="00AB634D">
        <w:rPr>
          <w:rFonts w:ascii="Calibri" w:hAnsi="Calibri" w:cs="Calibri" w:hint="cs"/>
          <w:sz w:val="40"/>
          <w:szCs w:val="40"/>
          <w:rtl/>
        </w:rPr>
        <w:t> </w:t>
      </w:r>
      <w:r w:rsidRPr="00AB634D">
        <w:rPr>
          <w:rFonts w:ascii="Tahoma" w:hAnsi="Tahoma" w:cs="B Zar" w:hint="cs"/>
          <w:sz w:val="40"/>
          <w:szCs w:val="40"/>
          <w:rtl/>
        </w:rPr>
        <w:t>که</w:t>
      </w:r>
      <w:r w:rsidRPr="00AB634D">
        <w:rPr>
          <w:rFonts w:ascii="Tahoma" w:hAnsi="Tahoma" w:cs="B Zar"/>
          <w:sz w:val="40"/>
          <w:szCs w:val="40"/>
          <w:rtl/>
        </w:rPr>
        <w:t xml:space="preserve"> </w:t>
      </w:r>
      <w:r w:rsidRPr="00AB634D">
        <w:rPr>
          <w:rFonts w:ascii="Tahoma" w:hAnsi="Tahoma" w:cs="B Zar" w:hint="cs"/>
          <w:sz w:val="40"/>
          <w:szCs w:val="40"/>
          <w:rtl/>
        </w:rPr>
        <w:t>توسط</w:t>
      </w:r>
      <w:r w:rsidRPr="00AB634D">
        <w:rPr>
          <w:rFonts w:ascii="Tahoma" w:hAnsi="Tahoma" w:cs="B Zar"/>
          <w:sz w:val="40"/>
          <w:szCs w:val="40"/>
          <w:rtl/>
        </w:rPr>
        <w:t xml:space="preserve"> </w:t>
      </w:r>
      <w:r w:rsidRPr="00AB634D">
        <w:rPr>
          <w:rFonts w:ascii="Tahoma" w:hAnsi="Tahoma" w:cs="B Zar" w:hint="cs"/>
          <w:sz w:val="40"/>
          <w:szCs w:val="40"/>
          <w:rtl/>
        </w:rPr>
        <w:t>متخصصان</w:t>
      </w:r>
      <w:r w:rsidRPr="00AB634D">
        <w:rPr>
          <w:rFonts w:ascii="Tahoma" w:hAnsi="Tahoma" w:cs="B Zar"/>
          <w:sz w:val="40"/>
          <w:szCs w:val="40"/>
          <w:rtl/>
        </w:rPr>
        <w:t xml:space="preserve"> </w:t>
      </w:r>
      <w:r w:rsidRPr="00AB634D">
        <w:rPr>
          <w:rFonts w:ascii="Tahoma" w:hAnsi="Tahoma" w:cs="B Zar" w:hint="cs"/>
          <w:sz w:val="40"/>
          <w:szCs w:val="40"/>
          <w:rtl/>
        </w:rPr>
        <w:t>تغذیه</w:t>
      </w:r>
      <w:r w:rsidRPr="00AB634D">
        <w:rPr>
          <w:rFonts w:ascii="Tahoma" w:hAnsi="Tahoma" w:cs="B Zar"/>
          <w:sz w:val="40"/>
          <w:szCs w:val="40"/>
          <w:rtl/>
        </w:rPr>
        <w:t xml:space="preserve"> </w:t>
      </w:r>
      <w:r w:rsidRPr="00AB634D">
        <w:rPr>
          <w:rFonts w:ascii="Tahoma" w:hAnsi="Tahoma" w:cs="B Zar" w:hint="cs"/>
          <w:sz w:val="40"/>
          <w:szCs w:val="40"/>
          <w:rtl/>
        </w:rPr>
        <w:t>در</w:t>
      </w:r>
      <w:r w:rsidRPr="00AB634D">
        <w:rPr>
          <w:rFonts w:ascii="Tahoma" w:hAnsi="Tahoma" w:cs="B Zar"/>
          <w:sz w:val="40"/>
          <w:szCs w:val="40"/>
          <w:rtl/>
        </w:rPr>
        <w:t xml:space="preserve"> </w:t>
      </w:r>
      <w:r w:rsidRPr="00AB634D">
        <w:rPr>
          <w:rFonts w:ascii="Tahoma" w:hAnsi="Tahoma" w:cs="B Zar" w:hint="cs"/>
          <w:sz w:val="40"/>
          <w:szCs w:val="40"/>
          <w:rtl/>
        </w:rPr>
        <w:t>دانشکده</w:t>
      </w:r>
      <w:r w:rsidRPr="00AB634D">
        <w:rPr>
          <w:rFonts w:ascii="Tahoma" w:hAnsi="Tahoma" w:cs="B Zar"/>
          <w:sz w:val="40"/>
          <w:szCs w:val="40"/>
          <w:rtl/>
        </w:rPr>
        <w:t xml:space="preserve"> </w:t>
      </w:r>
      <w:r w:rsidRPr="00AB634D">
        <w:rPr>
          <w:rFonts w:ascii="Tahoma" w:hAnsi="Tahoma" w:cs="B Zar" w:hint="cs"/>
          <w:sz w:val="40"/>
          <w:szCs w:val="40"/>
          <w:rtl/>
        </w:rPr>
        <w:t>سلامت</w:t>
      </w:r>
      <w:r w:rsidRPr="00AB634D">
        <w:rPr>
          <w:rFonts w:ascii="Tahoma" w:hAnsi="Tahoma" w:cs="B Zar"/>
          <w:sz w:val="40"/>
          <w:szCs w:val="40"/>
          <w:rtl/>
        </w:rPr>
        <w:t xml:space="preserve"> </w:t>
      </w:r>
      <w:r w:rsidRPr="00AB634D">
        <w:rPr>
          <w:rFonts w:ascii="Tahoma" w:hAnsi="Tahoma" w:cs="B Zar" w:hint="cs"/>
          <w:sz w:val="40"/>
          <w:szCs w:val="40"/>
          <w:rtl/>
        </w:rPr>
        <w:t>دانشگاه</w:t>
      </w:r>
      <w:r w:rsidRPr="00AB634D">
        <w:rPr>
          <w:rFonts w:ascii="Tahoma" w:hAnsi="Tahoma" w:cs="B Zar"/>
          <w:sz w:val="40"/>
          <w:szCs w:val="40"/>
          <w:rtl/>
        </w:rPr>
        <w:t xml:space="preserve"> </w:t>
      </w:r>
      <w:r w:rsidRPr="00AB634D">
        <w:rPr>
          <w:rFonts w:ascii="Tahoma" w:hAnsi="Tahoma" w:cs="B Zar" w:hint="cs"/>
          <w:sz w:val="40"/>
          <w:szCs w:val="40"/>
          <w:rtl/>
        </w:rPr>
        <w:t>هاروارد</w:t>
      </w:r>
      <w:r w:rsidRPr="00AB634D">
        <w:rPr>
          <w:rFonts w:ascii="Tahoma" w:hAnsi="Tahoma" w:cs="B Zar"/>
          <w:sz w:val="40"/>
          <w:szCs w:val="40"/>
          <w:rtl/>
        </w:rPr>
        <w:t xml:space="preserve"> </w:t>
      </w:r>
      <w:r w:rsidRPr="00AB634D">
        <w:rPr>
          <w:rFonts w:ascii="Tahoma" w:hAnsi="Tahoma" w:cs="B Zar" w:hint="cs"/>
          <w:sz w:val="40"/>
          <w:szCs w:val="40"/>
          <w:rtl/>
        </w:rPr>
        <w:t>و</w:t>
      </w:r>
      <w:r w:rsidRPr="00AB634D">
        <w:rPr>
          <w:rFonts w:ascii="Tahoma" w:hAnsi="Tahoma" w:cs="B Zar"/>
          <w:sz w:val="40"/>
          <w:szCs w:val="40"/>
          <w:rtl/>
        </w:rPr>
        <w:t xml:space="preserve"> </w:t>
      </w:r>
      <w:r w:rsidRPr="00AB634D">
        <w:rPr>
          <w:rFonts w:ascii="Tahoma" w:hAnsi="Tahoma" w:cs="B Zar" w:hint="cs"/>
          <w:sz w:val="40"/>
          <w:szCs w:val="40"/>
          <w:rtl/>
        </w:rPr>
        <w:t>انتشارات</w:t>
      </w:r>
      <w:r w:rsidRPr="00AB634D">
        <w:rPr>
          <w:rFonts w:ascii="Tahoma" w:hAnsi="Tahoma" w:cs="B Zar"/>
          <w:sz w:val="40"/>
          <w:szCs w:val="40"/>
          <w:rtl/>
        </w:rPr>
        <w:t xml:space="preserve"> </w:t>
      </w:r>
      <w:r w:rsidRPr="00AB634D">
        <w:rPr>
          <w:rFonts w:ascii="Tahoma" w:hAnsi="Tahoma" w:cs="B Zar" w:hint="cs"/>
          <w:sz w:val="40"/>
          <w:szCs w:val="40"/>
          <w:rtl/>
        </w:rPr>
        <w:t>سلامت</w:t>
      </w:r>
      <w:r w:rsidRPr="00AB634D">
        <w:rPr>
          <w:rFonts w:ascii="Tahoma" w:hAnsi="Tahoma" w:cs="B Zar"/>
          <w:sz w:val="40"/>
          <w:szCs w:val="40"/>
          <w:rtl/>
        </w:rPr>
        <w:t xml:space="preserve"> </w:t>
      </w:r>
      <w:r w:rsidRPr="00AB634D">
        <w:rPr>
          <w:rFonts w:ascii="Tahoma" w:hAnsi="Tahoma" w:cs="B Zar" w:hint="cs"/>
          <w:sz w:val="40"/>
          <w:szCs w:val="40"/>
          <w:rtl/>
        </w:rPr>
        <w:t>هاروارد</w:t>
      </w:r>
      <w:r w:rsidRPr="00AB634D">
        <w:rPr>
          <w:rFonts w:ascii="Tahoma" w:hAnsi="Tahoma" w:cs="B Zar"/>
          <w:sz w:val="40"/>
          <w:szCs w:val="40"/>
          <w:rtl/>
        </w:rPr>
        <w:t xml:space="preserve"> </w:t>
      </w:r>
      <w:r w:rsidRPr="00AB634D">
        <w:rPr>
          <w:rFonts w:ascii="Tahoma" w:hAnsi="Tahoma" w:cs="B Zar" w:hint="cs"/>
          <w:sz w:val="40"/>
          <w:szCs w:val="40"/>
          <w:rtl/>
        </w:rPr>
        <w:t>طراحی</w:t>
      </w:r>
      <w:r w:rsidRPr="00AB634D">
        <w:rPr>
          <w:rFonts w:ascii="Tahoma" w:hAnsi="Tahoma" w:cs="B Zar"/>
          <w:sz w:val="40"/>
          <w:szCs w:val="40"/>
          <w:rtl/>
        </w:rPr>
        <w:t xml:space="preserve"> </w:t>
      </w:r>
      <w:r w:rsidRPr="00AB634D">
        <w:rPr>
          <w:rFonts w:ascii="Tahoma" w:hAnsi="Tahoma" w:cs="B Zar" w:hint="cs"/>
          <w:sz w:val="40"/>
          <w:szCs w:val="40"/>
          <w:rtl/>
        </w:rPr>
        <w:t>شده</w:t>
      </w:r>
      <w:r w:rsidRPr="00AB634D">
        <w:rPr>
          <w:rFonts w:ascii="Tahoma" w:hAnsi="Tahoma" w:cs="B Zar"/>
          <w:sz w:val="40"/>
          <w:szCs w:val="40"/>
          <w:rtl/>
        </w:rPr>
        <w:t xml:space="preserve"> </w:t>
      </w:r>
      <w:r w:rsidRPr="00AB634D">
        <w:rPr>
          <w:rFonts w:ascii="Tahoma" w:hAnsi="Tahoma" w:cs="B Zar" w:hint="cs"/>
          <w:sz w:val="40"/>
          <w:szCs w:val="40"/>
          <w:rtl/>
        </w:rPr>
        <w:t>است،</w:t>
      </w:r>
      <w:r w:rsidRPr="00AB634D">
        <w:rPr>
          <w:rFonts w:ascii="Tahoma" w:hAnsi="Tahoma" w:cs="B Zar"/>
          <w:sz w:val="40"/>
          <w:szCs w:val="40"/>
          <w:rtl/>
        </w:rPr>
        <w:t xml:space="preserve"> </w:t>
      </w:r>
      <w:r w:rsidRPr="00AB634D">
        <w:rPr>
          <w:rFonts w:ascii="Tahoma" w:hAnsi="Tahoma" w:cs="B Zar" w:hint="cs"/>
          <w:sz w:val="40"/>
          <w:szCs w:val="40"/>
          <w:rtl/>
        </w:rPr>
        <w:t>راهنمایی</w:t>
      </w:r>
      <w:r w:rsidRPr="00AB634D">
        <w:rPr>
          <w:rFonts w:ascii="Tahoma" w:hAnsi="Tahoma" w:cs="B Zar"/>
          <w:sz w:val="40"/>
          <w:szCs w:val="40"/>
          <w:rtl/>
        </w:rPr>
        <w:t xml:space="preserve"> </w:t>
      </w:r>
      <w:r w:rsidRPr="00AB634D">
        <w:rPr>
          <w:rFonts w:ascii="Tahoma" w:hAnsi="Tahoma" w:cs="B Zar" w:hint="cs"/>
          <w:sz w:val="40"/>
          <w:szCs w:val="40"/>
          <w:rtl/>
        </w:rPr>
        <w:t>ا</w:t>
      </w:r>
      <w:r w:rsidRPr="00AB634D">
        <w:rPr>
          <w:rFonts w:ascii="Tahoma" w:hAnsi="Tahoma" w:cs="B Zar"/>
          <w:sz w:val="40"/>
          <w:szCs w:val="40"/>
          <w:rtl/>
        </w:rPr>
        <w:t>ست برای انتخاب یک غذای سالم و متعادل. شما میتوانید یک نسخه از این راهنما را روی در یخچال قرار دهید تا همیشه در معرض دیدتان باشد.</w:t>
      </w:r>
      <w:r w:rsidRPr="00AB634D">
        <w:rPr>
          <w:rFonts w:ascii="Tahoma" w:hAnsi="Tahoma" w:cs="B Zar"/>
          <w:sz w:val="40"/>
          <w:szCs w:val="40"/>
          <w:rtl/>
        </w:rPr>
        <w:br/>
        <w:t>سعی کنید همیشه نیمی از بشقابتان پر از میوه و سبزیجات باشد.</w:t>
      </w:r>
      <w:r w:rsidRPr="00AB634D">
        <w:rPr>
          <w:rFonts w:ascii="Tahoma" w:hAnsi="Tahoma" w:cs="B Zar"/>
          <w:sz w:val="40"/>
          <w:szCs w:val="40"/>
          <w:rtl/>
        </w:rPr>
        <w:br/>
        <w:t xml:space="preserve">سعی کنید میوه ها و سبزیجات متنوع و رنگارنگ را انتخاب کنید و به یاد داشته باشید که سیب زمینی جزو این گروه </w:t>
      </w:r>
      <w:r w:rsidRPr="00AB634D">
        <w:rPr>
          <w:rFonts w:ascii="Tahoma" w:hAnsi="Tahoma" w:cs="B Zar"/>
          <w:sz w:val="40"/>
          <w:szCs w:val="40"/>
          <w:rtl/>
        </w:rPr>
        <w:lastRenderedPageBreak/>
        <w:t>محسوب نمیشود چون مصرف آن باعث افزایش قند خون می شود.</w:t>
      </w:r>
    </w:p>
    <w:p w14:paraId="4A0D171C" w14:textId="6E01CC6A" w:rsidR="00AB634D" w:rsidRDefault="00AB634D" w:rsidP="00AB634D">
      <w:pPr>
        <w:pStyle w:val="NormalWeb"/>
        <w:numPr>
          <w:ilvl w:val="0"/>
          <w:numId w:val="1"/>
        </w:numPr>
        <w:jc w:val="both"/>
        <w:rPr>
          <w:rtl/>
        </w:rPr>
      </w:pPr>
      <w:r w:rsidRPr="00AB634D">
        <w:rPr>
          <w:rFonts w:ascii="Tahoma" w:hAnsi="Tahoma" w:cs="B Zar"/>
          <w:sz w:val="40"/>
          <w:szCs w:val="40"/>
          <w:rtl/>
        </w:rPr>
        <w:t>یک چهارم بشقابتان را با غلات کامل پر کنید.</w:t>
      </w:r>
      <w:r w:rsidRPr="00AB634D">
        <w:rPr>
          <w:rFonts w:ascii="Tahoma" w:hAnsi="Tahoma" w:cs="B Zar"/>
          <w:sz w:val="40"/>
          <w:szCs w:val="40"/>
          <w:rtl/>
        </w:rPr>
        <w:br/>
        <w:t>منظور از غلات کامل این است که غذای شما باید دانه کامل</w:t>
      </w:r>
      <w:r w:rsidRPr="00AB634D">
        <w:rPr>
          <w:rFonts w:ascii="Calibri" w:hAnsi="Calibri" w:cs="Calibri" w:hint="cs"/>
          <w:sz w:val="40"/>
          <w:szCs w:val="40"/>
          <w:rtl/>
        </w:rPr>
        <w:t> </w:t>
      </w:r>
      <w:r w:rsidRPr="00AB634D">
        <w:rPr>
          <w:rFonts w:ascii="Tahoma" w:hAnsi="Tahoma" w:cs="B Zar" w:hint="cs"/>
          <w:sz w:val="40"/>
          <w:szCs w:val="40"/>
          <w:rtl/>
        </w:rPr>
        <w:t>را</w:t>
      </w:r>
      <w:r w:rsidRPr="00AB634D">
        <w:rPr>
          <w:rFonts w:ascii="Tahoma" w:hAnsi="Tahoma" w:cs="B Zar"/>
          <w:sz w:val="40"/>
          <w:szCs w:val="40"/>
          <w:rtl/>
        </w:rPr>
        <w:t xml:space="preserve"> </w:t>
      </w:r>
      <w:r w:rsidRPr="00AB634D">
        <w:rPr>
          <w:rFonts w:ascii="Tahoma" w:hAnsi="Tahoma" w:cs="B Zar" w:hint="cs"/>
          <w:sz w:val="40"/>
          <w:szCs w:val="40"/>
          <w:rtl/>
        </w:rPr>
        <w:t>داشته</w:t>
      </w:r>
      <w:r w:rsidRPr="00AB634D">
        <w:rPr>
          <w:rFonts w:ascii="Tahoma" w:hAnsi="Tahoma" w:cs="B Zar"/>
          <w:sz w:val="40"/>
          <w:szCs w:val="40"/>
          <w:rtl/>
        </w:rPr>
        <w:t xml:space="preserve"> </w:t>
      </w:r>
      <w:r w:rsidRPr="00AB634D">
        <w:rPr>
          <w:rFonts w:ascii="Tahoma" w:hAnsi="Tahoma" w:cs="B Zar" w:hint="cs"/>
          <w:sz w:val="40"/>
          <w:szCs w:val="40"/>
          <w:rtl/>
        </w:rPr>
        <w:t>باشد؛</w:t>
      </w:r>
      <w:r w:rsidRPr="00AB634D">
        <w:rPr>
          <w:rFonts w:ascii="Tahoma" w:hAnsi="Tahoma" w:cs="B Zar"/>
          <w:sz w:val="40"/>
          <w:szCs w:val="40"/>
          <w:rtl/>
        </w:rPr>
        <w:t xml:space="preserve"> </w:t>
      </w:r>
      <w:r w:rsidRPr="00AB634D">
        <w:rPr>
          <w:rFonts w:ascii="Tahoma" w:hAnsi="Tahoma" w:cs="B Zar" w:hint="cs"/>
          <w:sz w:val="40"/>
          <w:szCs w:val="40"/>
          <w:rtl/>
        </w:rPr>
        <w:t>نه</w:t>
      </w:r>
      <w:r w:rsidRPr="00AB634D">
        <w:rPr>
          <w:rFonts w:ascii="Tahoma" w:hAnsi="Tahoma" w:cs="B Zar"/>
          <w:sz w:val="40"/>
          <w:szCs w:val="40"/>
          <w:rtl/>
        </w:rPr>
        <w:t xml:space="preserve"> </w:t>
      </w:r>
      <w:r w:rsidRPr="00AB634D">
        <w:rPr>
          <w:rFonts w:ascii="Tahoma" w:hAnsi="Tahoma" w:cs="B Zar" w:hint="cs"/>
          <w:sz w:val="40"/>
          <w:szCs w:val="40"/>
          <w:rtl/>
        </w:rPr>
        <w:t>این</w:t>
      </w:r>
      <w:r w:rsidRPr="00AB634D">
        <w:rPr>
          <w:rFonts w:ascii="Tahoma" w:hAnsi="Tahoma" w:cs="B Zar"/>
          <w:sz w:val="40"/>
          <w:szCs w:val="40"/>
          <w:rtl/>
        </w:rPr>
        <w:t xml:space="preserve"> </w:t>
      </w:r>
      <w:r w:rsidRPr="00AB634D">
        <w:rPr>
          <w:rFonts w:ascii="Tahoma" w:hAnsi="Tahoma" w:cs="B Zar" w:hint="cs"/>
          <w:sz w:val="40"/>
          <w:szCs w:val="40"/>
          <w:rtl/>
        </w:rPr>
        <w:t>که</w:t>
      </w:r>
      <w:r w:rsidRPr="00AB634D">
        <w:rPr>
          <w:rFonts w:ascii="Tahoma" w:hAnsi="Tahoma" w:cs="B Zar"/>
          <w:sz w:val="40"/>
          <w:szCs w:val="40"/>
          <w:rtl/>
        </w:rPr>
        <w:t xml:space="preserve"> </w:t>
      </w:r>
      <w:r w:rsidRPr="00AB634D">
        <w:rPr>
          <w:rFonts w:ascii="Tahoma" w:hAnsi="Tahoma" w:cs="B Zar" w:hint="cs"/>
          <w:sz w:val="40"/>
          <w:szCs w:val="40"/>
          <w:rtl/>
        </w:rPr>
        <w:t>سبوس</w:t>
      </w:r>
      <w:r w:rsidRPr="00AB634D">
        <w:rPr>
          <w:rFonts w:ascii="Tahoma" w:hAnsi="Tahoma" w:cs="B Zar"/>
          <w:sz w:val="40"/>
          <w:szCs w:val="40"/>
          <w:rtl/>
        </w:rPr>
        <w:t xml:space="preserve"> </w:t>
      </w:r>
      <w:r w:rsidRPr="00AB634D">
        <w:rPr>
          <w:rFonts w:ascii="Tahoma" w:hAnsi="Tahoma" w:cs="B Zar" w:hint="cs"/>
          <w:sz w:val="40"/>
          <w:szCs w:val="40"/>
          <w:rtl/>
        </w:rPr>
        <w:t>و</w:t>
      </w:r>
      <w:r w:rsidRPr="00AB634D">
        <w:rPr>
          <w:rFonts w:ascii="Tahoma" w:hAnsi="Tahoma" w:cs="B Zar"/>
          <w:sz w:val="40"/>
          <w:szCs w:val="40"/>
          <w:rtl/>
        </w:rPr>
        <w:t xml:space="preserve"> </w:t>
      </w:r>
      <w:r w:rsidRPr="00AB634D">
        <w:rPr>
          <w:rFonts w:ascii="Tahoma" w:hAnsi="Tahoma" w:cs="B Zar" w:hint="cs"/>
          <w:sz w:val="40"/>
          <w:szCs w:val="40"/>
          <w:rtl/>
        </w:rPr>
        <w:t>جوانه</w:t>
      </w:r>
      <w:r w:rsidRPr="00AB634D">
        <w:rPr>
          <w:rFonts w:ascii="Tahoma" w:hAnsi="Tahoma" w:cs="B Zar"/>
          <w:sz w:val="40"/>
          <w:szCs w:val="40"/>
          <w:rtl/>
        </w:rPr>
        <w:t xml:space="preserve"> </w:t>
      </w:r>
      <w:r w:rsidRPr="00AB634D">
        <w:rPr>
          <w:rFonts w:ascii="Tahoma" w:hAnsi="Tahoma" w:cs="B Zar" w:hint="cs"/>
          <w:sz w:val="40"/>
          <w:szCs w:val="40"/>
          <w:rtl/>
        </w:rPr>
        <w:t>ی</w:t>
      </w:r>
      <w:r w:rsidRPr="00AB634D">
        <w:rPr>
          <w:rFonts w:ascii="Tahoma" w:hAnsi="Tahoma" w:cs="B Zar"/>
          <w:sz w:val="40"/>
          <w:szCs w:val="40"/>
          <w:rtl/>
        </w:rPr>
        <w:t xml:space="preserve"> </w:t>
      </w:r>
      <w:r w:rsidRPr="00AB634D">
        <w:rPr>
          <w:rFonts w:ascii="Tahoma" w:hAnsi="Tahoma" w:cs="B Zar" w:hint="cs"/>
          <w:sz w:val="40"/>
          <w:szCs w:val="40"/>
          <w:rtl/>
        </w:rPr>
        <w:t>آن</w:t>
      </w:r>
      <w:r w:rsidRPr="00AB634D">
        <w:rPr>
          <w:rFonts w:ascii="Tahoma" w:hAnsi="Tahoma" w:cs="B Zar"/>
          <w:sz w:val="40"/>
          <w:szCs w:val="40"/>
          <w:rtl/>
        </w:rPr>
        <w:t xml:space="preserve"> </w:t>
      </w:r>
      <w:r w:rsidRPr="00AB634D">
        <w:rPr>
          <w:rFonts w:ascii="Tahoma" w:hAnsi="Tahoma" w:cs="B Zar" w:hint="cs"/>
          <w:sz w:val="40"/>
          <w:szCs w:val="40"/>
          <w:rtl/>
        </w:rPr>
        <w:t>قبلا</w:t>
      </w:r>
      <w:r w:rsidRPr="00AB634D">
        <w:rPr>
          <w:rFonts w:ascii="Tahoma" w:hAnsi="Tahoma" w:cs="B Zar"/>
          <w:sz w:val="40"/>
          <w:szCs w:val="40"/>
          <w:rtl/>
        </w:rPr>
        <w:t xml:space="preserve"> </w:t>
      </w:r>
      <w:r w:rsidRPr="00AB634D">
        <w:rPr>
          <w:rFonts w:ascii="Tahoma" w:hAnsi="Tahoma" w:cs="B Zar" w:hint="cs"/>
          <w:sz w:val="40"/>
          <w:szCs w:val="40"/>
          <w:rtl/>
        </w:rPr>
        <w:t>جدا</w:t>
      </w:r>
      <w:r w:rsidRPr="00AB634D">
        <w:rPr>
          <w:rFonts w:ascii="Tahoma" w:hAnsi="Tahoma" w:cs="B Zar"/>
          <w:sz w:val="40"/>
          <w:szCs w:val="40"/>
          <w:rtl/>
        </w:rPr>
        <w:t xml:space="preserve"> </w:t>
      </w:r>
      <w:r w:rsidRPr="00AB634D">
        <w:rPr>
          <w:rFonts w:ascii="Tahoma" w:hAnsi="Tahoma" w:cs="B Zar" w:hint="cs"/>
          <w:sz w:val="40"/>
          <w:szCs w:val="40"/>
          <w:rtl/>
        </w:rPr>
        <w:t>شده</w:t>
      </w:r>
      <w:r w:rsidRPr="00AB634D">
        <w:rPr>
          <w:rFonts w:ascii="Tahoma" w:hAnsi="Tahoma" w:cs="B Zar"/>
          <w:sz w:val="40"/>
          <w:szCs w:val="40"/>
          <w:rtl/>
        </w:rPr>
        <w:t xml:space="preserve"> </w:t>
      </w:r>
      <w:r w:rsidRPr="00AB634D">
        <w:rPr>
          <w:rFonts w:ascii="Tahoma" w:hAnsi="Tahoma" w:cs="B Zar" w:hint="cs"/>
          <w:sz w:val="40"/>
          <w:szCs w:val="40"/>
          <w:rtl/>
        </w:rPr>
        <w:t>باشد</w:t>
      </w:r>
      <w:r w:rsidRPr="00AB634D">
        <w:rPr>
          <w:rFonts w:ascii="Tahoma" w:hAnsi="Tahoma" w:cs="B Zar"/>
          <w:sz w:val="40"/>
          <w:szCs w:val="40"/>
          <w:rtl/>
        </w:rPr>
        <w:t xml:space="preserve">. </w:t>
      </w:r>
      <w:r w:rsidRPr="00AB634D">
        <w:rPr>
          <w:rFonts w:ascii="Tahoma" w:hAnsi="Tahoma" w:cs="B Zar" w:hint="cs"/>
          <w:sz w:val="40"/>
          <w:szCs w:val="40"/>
          <w:rtl/>
        </w:rPr>
        <w:t>برای</w:t>
      </w:r>
      <w:r w:rsidRPr="00AB634D">
        <w:rPr>
          <w:rFonts w:ascii="Tahoma" w:hAnsi="Tahoma" w:cs="B Zar"/>
          <w:sz w:val="40"/>
          <w:szCs w:val="40"/>
          <w:rtl/>
        </w:rPr>
        <w:t xml:space="preserve"> </w:t>
      </w:r>
      <w:r w:rsidRPr="00AB634D">
        <w:rPr>
          <w:rFonts w:ascii="Tahoma" w:hAnsi="Tahoma" w:cs="B Zar" w:hint="cs"/>
          <w:sz w:val="40"/>
          <w:szCs w:val="40"/>
          <w:rtl/>
        </w:rPr>
        <w:t>پر</w:t>
      </w:r>
      <w:r w:rsidRPr="00AB634D">
        <w:rPr>
          <w:rFonts w:ascii="Tahoma" w:hAnsi="Tahoma" w:cs="B Zar"/>
          <w:sz w:val="40"/>
          <w:szCs w:val="40"/>
          <w:rtl/>
        </w:rPr>
        <w:t xml:space="preserve"> </w:t>
      </w:r>
      <w:r w:rsidRPr="00AB634D">
        <w:rPr>
          <w:rFonts w:ascii="Tahoma" w:hAnsi="Tahoma" w:cs="B Zar" w:hint="cs"/>
          <w:sz w:val="40"/>
          <w:szCs w:val="40"/>
          <w:rtl/>
        </w:rPr>
        <w:t>کردن</w:t>
      </w:r>
      <w:r w:rsidRPr="00AB634D">
        <w:rPr>
          <w:rFonts w:ascii="Tahoma" w:hAnsi="Tahoma" w:cs="B Zar"/>
          <w:sz w:val="40"/>
          <w:szCs w:val="40"/>
          <w:rtl/>
        </w:rPr>
        <w:t xml:space="preserve"> </w:t>
      </w:r>
      <w:r w:rsidRPr="00AB634D">
        <w:rPr>
          <w:rFonts w:ascii="Tahoma" w:hAnsi="Tahoma" w:cs="B Zar" w:hint="cs"/>
          <w:sz w:val="40"/>
          <w:szCs w:val="40"/>
          <w:rtl/>
        </w:rPr>
        <w:t>این</w:t>
      </w:r>
      <w:r w:rsidRPr="00AB634D">
        <w:rPr>
          <w:rFonts w:ascii="Tahoma" w:hAnsi="Tahoma" w:cs="B Zar"/>
          <w:sz w:val="40"/>
          <w:szCs w:val="40"/>
          <w:rtl/>
        </w:rPr>
        <w:t xml:space="preserve"> </w:t>
      </w:r>
      <w:r w:rsidRPr="00AB634D">
        <w:rPr>
          <w:rFonts w:ascii="Tahoma" w:hAnsi="Tahoma" w:cs="B Zar" w:hint="cs"/>
          <w:sz w:val="40"/>
          <w:szCs w:val="40"/>
          <w:rtl/>
        </w:rPr>
        <w:t>قسمت</w:t>
      </w:r>
      <w:r w:rsidRPr="00AB634D">
        <w:rPr>
          <w:rFonts w:ascii="Tahoma" w:hAnsi="Tahoma" w:cs="B Zar"/>
          <w:sz w:val="40"/>
          <w:szCs w:val="40"/>
          <w:rtl/>
        </w:rPr>
        <w:t xml:space="preserve"> </w:t>
      </w:r>
      <w:r w:rsidRPr="00AB634D">
        <w:rPr>
          <w:rFonts w:ascii="Tahoma" w:hAnsi="Tahoma" w:cs="B Zar" w:hint="cs"/>
          <w:sz w:val="40"/>
          <w:szCs w:val="40"/>
          <w:rtl/>
        </w:rPr>
        <w:t>از</w:t>
      </w:r>
      <w:r w:rsidRPr="00AB634D">
        <w:rPr>
          <w:rFonts w:ascii="Tahoma" w:hAnsi="Tahoma" w:cs="B Zar"/>
          <w:sz w:val="40"/>
          <w:szCs w:val="40"/>
          <w:rtl/>
        </w:rPr>
        <w:t xml:space="preserve"> </w:t>
      </w:r>
      <w:r w:rsidRPr="00AB634D">
        <w:rPr>
          <w:rFonts w:ascii="Tahoma" w:hAnsi="Tahoma" w:cs="B Zar" w:hint="cs"/>
          <w:sz w:val="40"/>
          <w:szCs w:val="40"/>
          <w:rtl/>
        </w:rPr>
        <w:t>بشقابتان</w:t>
      </w:r>
      <w:r w:rsidRPr="00AB634D">
        <w:rPr>
          <w:rFonts w:ascii="Tahoma" w:hAnsi="Tahoma" w:cs="B Zar"/>
          <w:sz w:val="40"/>
          <w:szCs w:val="40"/>
          <w:rtl/>
        </w:rPr>
        <w:t xml:space="preserve"> </w:t>
      </w:r>
      <w:r w:rsidRPr="00AB634D">
        <w:rPr>
          <w:rFonts w:ascii="Tahoma" w:hAnsi="Tahoma" w:cs="B Zar" w:hint="cs"/>
          <w:sz w:val="40"/>
          <w:szCs w:val="40"/>
          <w:rtl/>
        </w:rPr>
        <w:t>می</w:t>
      </w:r>
      <w:r w:rsidRPr="00AB634D">
        <w:rPr>
          <w:rFonts w:ascii="Tahoma" w:hAnsi="Tahoma" w:cs="B Zar"/>
          <w:sz w:val="40"/>
          <w:szCs w:val="40"/>
          <w:rtl/>
        </w:rPr>
        <w:t xml:space="preserve"> </w:t>
      </w:r>
      <w:r w:rsidRPr="00AB634D">
        <w:rPr>
          <w:rFonts w:ascii="Tahoma" w:hAnsi="Tahoma" w:cs="B Zar" w:hint="cs"/>
          <w:sz w:val="40"/>
          <w:szCs w:val="40"/>
          <w:rtl/>
        </w:rPr>
        <w:t>توانید</w:t>
      </w:r>
      <w:r w:rsidRPr="00AB634D">
        <w:rPr>
          <w:rFonts w:ascii="Tahoma" w:hAnsi="Tahoma" w:cs="B Zar"/>
          <w:sz w:val="40"/>
          <w:szCs w:val="40"/>
          <w:rtl/>
        </w:rPr>
        <w:t xml:space="preserve"> </w:t>
      </w:r>
      <w:r w:rsidRPr="00AB634D">
        <w:rPr>
          <w:rFonts w:ascii="Tahoma" w:hAnsi="Tahoma" w:cs="B Zar" w:hint="cs"/>
          <w:sz w:val="40"/>
          <w:szCs w:val="40"/>
          <w:rtl/>
        </w:rPr>
        <w:t>گندم</w:t>
      </w:r>
      <w:r w:rsidRPr="00AB634D">
        <w:rPr>
          <w:rFonts w:ascii="Tahoma" w:hAnsi="Tahoma" w:cs="B Zar"/>
          <w:sz w:val="40"/>
          <w:szCs w:val="40"/>
          <w:rtl/>
        </w:rPr>
        <w:t xml:space="preserve"> </w:t>
      </w:r>
      <w:r w:rsidRPr="00AB634D">
        <w:rPr>
          <w:rFonts w:ascii="Tahoma" w:hAnsi="Tahoma" w:cs="B Zar" w:hint="cs"/>
          <w:sz w:val="40"/>
          <w:szCs w:val="40"/>
          <w:rtl/>
        </w:rPr>
        <w:t>کامل</w:t>
      </w:r>
      <w:r w:rsidRPr="00AB634D">
        <w:rPr>
          <w:rFonts w:ascii="Tahoma" w:hAnsi="Tahoma" w:cs="B Zar"/>
          <w:sz w:val="40"/>
          <w:szCs w:val="40"/>
          <w:rtl/>
        </w:rPr>
        <w:t xml:space="preserve"> </w:t>
      </w:r>
      <w:r w:rsidRPr="00AB634D">
        <w:rPr>
          <w:rFonts w:ascii="Tahoma" w:hAnsi="Tahoma" w:cs="B Zar" w:hint="cs"/>
          <w:sz w:val="40"/>
          <w:szCs w:val="40"/>
          <w:rtl/>
        </w:rPr>
        <w:t>یا</w:t>
      </w:r>
      <w:r w:rsidRPr="00AB634D">
        <w:rPr>
          <w:rFonts w:ascii="Tahoma" w:hAnsi="Tahoma" w:cs="B Zar"/>
          <w:sz w:val="40"/>
          <w:szCs w:val="40"/>
          <w:rtl/>
        </w:rPr>
        <w:t xml:space="preserve"> </w:t>
      </w:r>
      <w:r w:rsidRPr="00AB634D">
        <w:rPr>
          <w:rFonts w:ascii="Tahoma" w:hAnsi="Tahoma" w:cs="B Zar" w:hint="cs"/>
          <w:sz w:val="40"/>
          <w:szCs w:val="40"/>
          <w:rtl/>
        </w:rPr>
        <w:t>جو</w:t>
      </w:r>
      <w:r w:rsidRPr="00AB634D">
        <w:rPr>
          <w:rFonts w:ascii="Tahoma" w:hAnsi="Tahoma" w:cs="B Zar"/>
          <w:sz w:val="40"/>
          <w:szCs w:val="40"/>
          <w:rtl/>
        </w:rPr>
        <w:t xml:space="preserve"> </w:t>
      </w:r>
      <w:r w:rsidRPr="00AB634D">
        <w:rPr>
          <w:rFonts w:ascii="Tahoma" w:hAnsi="Tahoma" w:cs="B Zar" w:hint="cs"/>
          <w:sz w:val="40"/>
          <w:szCs w:val="40"/>
          <w:rtl/>
        </w:rPr>
        <w:t>کامل</w:t>
      </w:r>
      <w:r w:rsidRPr="00AB634D">
        <w:rPr>
          <w:rFonts w:ascii="Tahoma" w:hAnsi="Tahoma" w:cs="B Zar"/>
          <w:sz w:val="40"/>
          <w:szCs w:val="40"/>
          <w:rtl/>
        </w:rPr>
        <w:t xml:space="preserve"> </w:t>
      </w:r>
      <w:r w:rsidRPr="00AB634D">
        <w:rPr>
          <w:rFonts w:ascii="Tahoma" w:hAnsi="Tahoma" w:cs="B Zar" w:hint="cs"/>
          <w:sz w:val="40"/>
          <w:szCs w:val="40"/>
          <w:rtl/>
        </w:rPr>
        <w:t>یا</w:t>
      </w:r>
      <w:r w:rsidRPr="00AB634D">
        <w:rPr>
          <w:rFonts w:ascii="Tahoma" w:hAnsi="Tahoma" w:cs="B Zar"/>
          <w:sz w:val="40"/>
          <w:szCs w:val="40"/>
          <w:rtl/>
        </w:rPr>
        <w:t xml:space="preserve"> </w:t>
      </w:r>
      <w:r w:rsidRPr="00AB634D">
        <w:rPr>
          <w:rFonts w:ascii="Tahoma" w:hAnsi="Tahoma" w:cs="B Zar" w:hint="cs"/>
          <w:sz w:val="40"/>
          <w:szCs w:val="40"/>
          <w:rtl/>
        </w:rPr>
        <w:t>برنج</w:t>
      </w:r>
      <w:r w:rsidRPr="00AB634D">
        <w:rPr>
          <w:rFonts w:ascii="Tahoma" w:hAnsi="Tahoma" w:cs="B Zar"/>
          <w:sz w:val="40"/>
          <w:szCs w:val="40"/>
          <w:rtl/>
        </w:rPr>
        <w:t xml:space="preserve"> </w:t>
      </w:r>
      <w:r w:rsidRPr="00AB634D">
        <w:rPr>
          <w:rFonts w:ascii="Tahoma" w:hAnsi="Tahoma" w:cs="B Zar" w:hint="cs"/>
          <w:sz w:val="40"/>
          <w:szCs w:val="40"/>
          <w:rtl/>
        </w:rPr>
        <w:t>قهوه</w:t>
      </w:r>
      <w:r w:rsidRPr="00AB634D">
        <w:rPr>
          <w:rFonts w:ascii="Tahoma" w:hAnsi="Tahoma" w:cs="B Zar"/>
          <w:sz w:val="40"/>
          <w:szCs w:val="40"/>
          <w:rtl/>
        </w:rPr>
        <w:t xml:space="preserve"> </w:t>
      </w:r>
      <w:r w:rsidRPr="00AB634D">
        <w:rPr>
          <w:rFonts w:ascii="Tahoma" w:hAnsi="Tahoma" w:cs="B Zar" w:hint="cs"/>
          <w:sz w:val="40"/>
          <w:szCs w:val="40"/>
          <w:rtl/>
        </w:rPr>
        <w:t>ای</w:t>
      </w:r>
      <w:r w:rsidRPr="00AB634D">
        <w:rPr>
          <w:rFonts w:ascii="Tahoma" w:hAnsi="Tahoma" w:cs="B Zar"/>
          <w:sz w:val="40"/>
          <w:szCs w:val="40"/>
          <w:rtl/>
        </w:rPr>
        <w:t xml:space="preserve"> </w:t>
      </w:r>
      <w:r w:rsidRPr="00AB634D">
        <w:rPr>
          <w:rFonts w:ascii="Tahoma" w:hAnsi="Tahoma" w:cs="B Zar" w:hint="cs"/>
          <w:sz w:val="40"/>
          <w:szCs w:val="40"/>
          <w:rtl/>
        </w:rPr>
        <w:t>یا</w:t>
      </w:r>
      <w:r w:rsidRPr="00AB634D">
        <w:rPr>
          <w:rFonts w:ascii="Tahoma" w:hAnsi="Tahoma" w:cs="B Zar"/>
          <w:sz w:val="40"/>
          <w:szCs w:val="40"/>
          <w:rtl/>
        </w:rPr>
        <w:t xml:space="preserve"> </w:t>
      </w:r>
      <w:r w:rsidRPr="00AB634D">
        <w:rPr>
          <w:rFonts w:ascii="Tahoma" w:hAnsi="Tahoma" w:cs="B Zar" w:hint="cs"/>
          <w:sz w:val="40"/>
          <w:szCs w:val="40"/>
          <w:rtl/>
        </w:rPr>
        <w:t>ماکارونی</w:t>
      </w:r>
      <w:r w:rsidRPr="00AB634D">
        <w:rPr>
          <w:rFonts w:ascii="Tahoma" w:hAnsi="Tahoma" w:cs="B Zar"/>
          <w:sz w:val="40"/>
          <w:szCs w:val="40"/>
          <w:rtl/>
        </w:rPr>
        <w:t xml:space="preserve"> </w:t>
      </w:r>
      <w:r w:rsidRPr="00AB634D">
        <w:rPr>
          <w:rFonts w:ascii="Tahoma" w:hAnsi="Tahoma" w:cs="B Zar" w:hint="cs"/>
          <w:sz w:val="40"/>
          <w:szCs w:val="40"/>
          <w:rtl/>
        </w:rPr>
        <w:t>با</w:t>
      </w:r>
      <w:r w:rsidRPr="00AB634D">
        <w:rPr>
          <w:rFonts w:ascii="Tahoma" w:hAnsi="Tahoma" w:cs="B Zar"/>
          <w:sz w:val="40"/>
          <w:szCs w:val="40"/>
          <w:rtl/>
        </w:rPr>
        <w:t xml:space="preserve"> </w:t>
      </w:r>
      <w:r w:rsidRPr="00AB634D">
        <w:rPr>
          <w:rFonts w:ascii="Tahoma" w:hAnsi="Tahoma" w:cs="B Zar" w:hint="cs"/>
          <w:sz w:val="40"/>
          <w:szCs w:val="40"/>
          <w:rtl/>
        </w:rPr>
        <w:t>آرد</w:t>
      </w:r>
      <w:r w:rsidRPr="00AB634D">
        <w:rPr>
          <w:rFonts w:ascii="Tahoma" w:hAnsi="Tahoma" w:cs="B Zar"/>
          <w:sz w:val="40"/>
          <w:szCs w:val="40"/>
          <w:rtl/>
        </w:rPr>
        <w:t xml:space="preserve"> </w:t>
      </w:r>
      <w:r w:rsidRPr="00AB634D">
        <w:rPr>
          <w:rFonts w:ascii="Tahoma" w:hAnsi="Tahoma" w:cs="B Zar" w:hint="cs"/>
          <w:sz w:val="40"/>
          <w:szCs w:val="40"/>
          <w:rtl/>
        </w:rPr>
        <w:t>گندم</w:t>
      </w:r>
      <w:r w:rsidRPr="00AB634D">
        <w:rPr>
          <w:rFonts w:ascii="Tahoma" w:hAnsi="Tahoma" w:cs="B Zar"/>
          <w:sz w:val="40"/>
          <w:szCs w:val="40"/>
          <w:rtl/>
        </w:rPr>
        <w:t xml:space="preserve"> </w:t>
      </w:r>
      <w:r w:rsidRPr="00AB634D">
        <w:rPr>
          <w:rFonts w:ascii="Tahoma" w:hAnsi="Tahoma" w:cs="B Zar" w:hint="cs"/>
          <w:sz w:val="40"/>
          <w:szCs w:val="40"/>
          <w:rtl/>
        </w:rPr>
        <w:t>کامل</w:t>
      </w:r>
      <w:r w:rsidRPr="00AB634D">
        <w:rPr>
          <w:rFonts w:ascii="Tahoma" w:hAnsi="Tahoma" w:cs="B Zar"/>
          <w:sz w:val="40"/>
          <w:szCs w:val="40"/>
          <w:rtl/>
        </w:rPr>
        <w:t xml:space="preserve"> </w:t>
      </w:r>
      <w:r w:rsidRPr="00AB634D">
        <w:rPr>
          <w:rFonts w:ascii="Tahoma" w:hAnsi="Tahoma" w:cs="B Zar" w:hint="cs"/>
          <w:sz w:val="40"/>
          <w:szCs w:val="40"/>
          <w:rtl/>
        </w:rPr>
        <w:t>مصرف</w:t>
      </w:r>
      <w:r w:rsidRPr="00AB634D">
        <w:rPr>
          <w:rFonts w:ascii="Tahoma" w:hAnsi="Tahoma" w:cs="B Zar"/>
          <w:sz w:val="40"/>
          <w:szCs w:val="40"/>
          <w:rtl/>
        </w:rPr>
        <w:t xml:space="preserve"> </w:t>
      </w:r>
      <w:r w:rsidRPr="00AB634D">
        <w:rPr>
          <w:rFonts w:ascii="Tahoma" w:hAnsi="Tahoma" w:cs="B Zar" w:hint="cs"/>
          <w:sz w:val="40"/>
          <w:szCs w:val="40"/>
          <w:rtl/>
        </w:rPr>
        <w:t>کنید</w:t>
      </w:r>
      <w:r w:rsidRPr="00AB634D">
        <w:rPr>
          <w:rFonts w:ascii="Tahoma" w:hAnsi="Tahoma" w:cs="B Zar"/>
          <w:sz w:val="40"/>
          <w:szCs w:val="40"/>
          <w:rtl/>
        </w:rPr>
        <w:t>.</w:t>
      </w:r>
      <w:r w:rsidRPr="00AB634D">
        <w:rPr>
          <w:rFonts w:ascii="Calibri" w:hAnsi="Calibri" w:cs="Calibri" w:hint="cs"/>
          <w:sz w:val="40"/>
          <w:szCs w:val="40"/>
          <w:rtl/>
        </w:rPr>
        <w:t> </w:t>
      </w:r>
      <w:r w:rsidRPr="00AB634D">
        <w:rPr>
          <w:rFonts w:ascii="Tahoma" w:hAnsi="Tahoma" w:cs="B Zar"/>
          <w:sz w:val="40"/>
          <w:szCs w:val="40"/>
          <w:rtl/>
        </w:rPr>
        <w:br/>
      </w:r>
      <w:r w:rsidRPr="00AB634D">
        <w:rPr>
          <w:rFonts w:ascii="Tahoma" w:hAnsi="Tahoma" w:cs="B Zar" w:hint="cs"/>
          <w:sz w:val="40"/>
          <w:szCs w:val="40"/>
          <w:rtl/>
        </w:rPr>
        <w:t>یک</w:t>
      </w:r>
      <w:r w:rsidRPr="00AB634D">
        <w:rPr>
          <w:rFonts w:ascii="Tahoma" w:hAnsi="Tahoma" w:cs="B Zar"/>
          <w:sz w:val="40"/>
          <w:szCs w:val="40"/>
          <w:rtl/>
        </w:rPr>
        <w:t xml:space="preserve"> </w:t>
      </w:r>
      <w:r w:rsidRPr="00AB634D">
        <w:rPr>
          <w:rFonts w:ascii="Tahoma" w:hAnsi="Tahoma" w:cs="B Zar" w:hint="cs"/>
          <w:sz w:val="40"/>
          <w:szCs w:val="40"/>
          <w:rtl/>
        </w:rPr>
        <w:t>چهارم</w:t>
      </w:r>
      <w:r w:rsidRPr="00AB634D">
        <w:rPr>
          <w:rFonts w:ascii="Tahoma" w:hAnsi="Tahoma" w:cs="B Zar"/>
          <w:sz w:val="40"/>
          <w:szCs w:val="40"/>
          <w:rtl/>
        </w:rPr>
        <w:t xml:space="preserve"> </w:t>
      </w:r>
      <w:r w:rsidRPr="00AB634D">
        <w:rPr>
          <w:rFonts w:ascii="Tahoma" w:hAnsi="Tahoma" w:cs="B Zar" w:hint="cs"/>
          <w:sz w:val="40"/>
          <w:szCs w:val="40"/>
          <w:rtl/>
        </w:rPr>
        <w:t>دیگر</w:t>
      </w:r>
      <w:r w:rsidRPr="00AB634D">
        <w:rPr>
          <w:rFonts w:ascii="Tahoma" w:hAnsi="Tahoma" w:cs="B Zar"/>
          <w:sz w:val="40"/>
          <w:szCs w:val="40"/>
          <w:rtl/>
        </w:rPr>
        <w:t xml:space="preserve"> </w:t>
      </w:r>
      <w:r w:rsidRPr="00AB634D">
        <w:rPr>
          <w:rFonts w:ascii="Tahoma" w:hAnsi="Tahoma" w:cs="B Zar" w:hint="cs"/>
          <w:sz w:val="40"/>
          <w:szCs w:val="40"/>
          <w:rtl/>
        </w:rPr>
        <w:t>بشقا</w:t>
      </w:r>
      <w:r w:rsidRPr="00AB634D">
        <w:rPr>
          <w:rFonts w:ascii="Tahoma" w:hAnsi="Tahoma" w:cs="B Zar"/>
          <w:sz w:val="40"/>
          <w:szCs w:val="40"/>
          <w:rtl/>
        </w:rPr>
        <w:t>ب را با منابع پروتئین پر کنید.</w:t>
      </w:r>
      <w:r w:rsidRPr="00AB634D">
        <w:rPr>
          <w:rFonts w:ascii="Tahoma" w:hAnsi="Tahoma" w:cs="B Zar"/>
          <w:sz w:val="40"/>
          <w:szCs w:val="40"/>
          <w:rtl/>
        </w:rPr>
        <w:br/>
        <w:t>ماهی، مرغ، حبوبات و آجیل از منابع سالم پروتئین هستند. می توانید این ها را با سالاد و سبزیجات مخلوط کنید. مصرف گوشت قرمز را کاهش دهید و از مصرف سوسیس و کالباس و سایرگوشت های فرآوری شده پرهیز کنید.</w:t>
      </w:r>
      <w:r w:rsidRPr="00AB634D">
        <w:rPr>
          <w:rFonts w:ascii="Tahoma" w:hAnsi="Tahoma" w:cs="B Zar"/>
          <w:sz w:val="40"/>
          <w:szCs w:val="40"/>
          <w:rtl/>
        </w:rPr>
        <w:br/>
        <w:t>روغن گیاهی را به میزان متعادل مصرف کنید.</w:t>
      </w:r>
      <w:r w:rsidRPr="00AB634D">
        <w:rPr>
          <w:rFonts w:ascii="Tahoma" w:hAnsi="Tahoma" w:cs="B Zar"/>
          <w:sz w:val="40"/>
          <w:szCs w:val="40"/>
          <w:rtl/>
        </w:rPr>
        <w:br/>
        <w:t>از روغن های گیاهی مثل روغن زیتون، کانولا، سویا، ذرت، آفتابگردان و غیره استفاده کنید و از مصرف روغن جامد و هیدروژنه، که حاوی چربی ترانس هستند، بپرهیزید. به یاد داشته باشید که غذاهای کم چربی لزوما سالم نیستند.</w:t>
      </w:r>
      <w:r w:rsidRPr="00AB634D">
        <w:rPr>
          <w:rFonts w:ascii="Tahoma" w:hAnsi="Tahoma" w:cs="B Zar"/>
          <w:sz w:val="40"/>
          <w:szCs w:val="40"/>
          <w:rtl/>
        </w:rPr>
        <w:br/>
        <w:t xml:space="preserve">از مصرف نوشابه های قندی بپرهیزید. مصرف شیر و لبنیات </w:t>
      </w:r>
      <w:r w:rsidRPr="00AB634D">
        <w:rPr>
          <w:rFonts w:ascii="Tahoma" w:hAnsi="Tahoma" w:cs="B Zar"/>
          <w:sz w:val="40"/>
          <w:szCs w:val="40"/>
          <w:rtl/>
        </w:rPr>
        <w:lastRenderedPageBreak/>
        <w:t>را به دو یا سه</w:t>
      </w:r>
      <w:r w:rsidRPr="00AB634D">
        <w:rPr>
          <w:rFonts w:ascii="Calibri" w:hAnsi="Calibri" w:cs="Calibri" w:hint="cs"/>
          <w:sz w:val="40"/>
          <w:szCs w:val="40"/>
          <w:rtl/>
        </w:rPr>
        <w:t> </w:t>
      </w:r>
      <w:r w:rsidRPr="00AB634D">
        <w:rPr>
          <w:rFonts w:ascii="Tahoma" w:hAnsi="Tahoma" w:cs="B Zar" w:hint="cs"/>
          <w:sz w:val="40"/>
          <w:szCs w:val="40"/>
          <w:rtl/>
        </w:rPr>
        <w:t>وعده</w:t>
      </w:r>
      <w:r w:rsidRPr="00AB634D">
        <w:rPr>
          <w:rFonts w:ascii="Tahoma" w:hAnsi="Tahoma" w:cs="B Zar"/>
          <w:sz w:val="40"/>
          <w:szCs w:val="40"/>
          <w:rtl/>
        </w:rPr>
        <w:t xml:space="preserve"> </w:t>
      </w:r>
      <w:r w:rsidRPr="00AB634D">
        <w:rPr>
          <w:rFonts w:ascii="Tahoma" w:hAnsi="Tahoma" w:cs="B Zar" w:hint="cs"/>
          <w:sz w:val="40"/>
          <w:szCs w:val="40"/>
          <w:rtl/>
        </w:rPr>
        <w:t>در</w:t>
      </w:r>
      <w:r w:rsidRPr="00AB634D">
        <w:rPr>
          <w:rFonts w:ascii="Tahoma" w:hAnsi="Tahoma" w:cs="B Zar"/>
          <w:sz w:val="40"/>
          <w:szCs w:val="40"/>
          <w:rtl/>
        </w:rPr>
        <w:t xml:space="preserve"> </w:t>
      </w:r>
      <w:r w:rsidRPr="00AB634D">
        <w:rPr>
          <w:rFonts w:ascii="Tahoma" w:hAnsi="Tahoma" w:cs="B Zar" w:hint="cs"/>
          <w:sz w:val="40"/>
          <w:szCs w:val="40"/>
          <w:rtl/>
        </w:rPr>
        <w:t>روز</w:t>
      </w:r>
      <w:r w:rsidRPr="00AB634D">
        <w:rPr>
          <w:rFonts w:ascii="Tahoma" w:hAnsi="Tahoma" w:cs="B Zar"/>
          <w:sz w:val="40"/>
          <w:szCs w:val="40"/>
          <w:rtl/>
        </w:rPr>
        <w:t xml:space="preserve"> </w:t>
      </w:r>
      <w:r w:rsidRPr="00AB634D">
        <w:rPr>
          <w:rFonts w:ascii="Tahoma" w:hAnsi="Tahoma" w:cs="B Zar" w:hint="cs"/>
          <w:sz w:val="40"/>
          <w:szCs w:val="40"/>
          <w:rtl/>
        </w:rPr>
        <w:t>محدود</w:t>
      </w:r>
      <w:r w:rsidRPr="00AB634D">
        <w:rPr>
          <w:rFonts w:ascii="Tahoma" w:hAnsi="Tahoma" w:cs="B Zar"/>
          <w:sz w:val="40"/>
          <w:szCs w:val="40"/>
          <w:rtl/>
        </w:rPr>
        <w:t xml:space="preserve"> </w:t>
      </w:r>
      <w:r w:rsidRPr="00AB634D">
        <w:rPr>
          <w:rFonts w:ascii="Tahoma" w:hAnsi="Tahoma" w:cs="B Zar" w:hint="cs"/>
          <w:sz w:val="40"/>
          <w:szCs w:val="40"/>
          <w:rtl/>
        </w:rPr>
        <w:t>کنید</w:t>
      </w:r>
      <w:r w:rsidRPr="00AB634D">
        <w:rPr>
          <w:rFonts w:ascii="Tahoma" w:hAnsi="Tahoma" w:cs="B Zar"/>
          <w:sz w:val="40"/>
          <w:szCs w:val="40"/>
          <w:rtl/>
        </w:rPr>
        <w:t xml:space="preserve"> </w:t>
      </w:r>
      <w:r w:rsidRPr="00AB634D">
        <w:rPr>
          <w:rFonts w:ascii="Tahoma" w:hAnsi="Tahoma" w:cs="B Zar" w:hint="cs"/>
          <w:sz w:val="40"/>
          <w:szCs w:val="40"/>
          <w:rtl/>
        </w:rPr>
        <w:t>و</w:t>
      </w:r>
      <w:r w:rsidRPr="00AB634D">
        <w:rPr>
          <w:rFonts w:ascii="Tahoma" w:hAnsi="Tahoma" w:cs="B Zar"/>
          <w:sz w:val="40"/>
          <w:szCs w:val="40"/>
          <w:rtl/>
        </w:rPr>
        <w:t xml:space="preserve"> </w:t>
      </w:r>
      <w:r w:rsidRPr="00AB634D">
        <w:rPr>
          <w:rFonts w:ascii="Tahoma" w:hAnsi="Tahoma" w:cs="B Zar" w:hint="cs"/>
          <w:sz w:val="40"/>
          <w:szCs w:val="40"/>
          <w:rtl/>
        </w:rPr>
        <w:t>بیش</w:t>
      </w:r>
      <w:r w:rsidRPr="00AB634D">
        <w:rPr>
          <w:rFonts w:ascii="Tahoma" w:hAnsi="Tahoma" w:cs="B Zar"/>
          <w:sz w:val="40"/>
          <w:szCs w:val="40"/>
          <w:rtl/>
        </w:rPr>
        <w:t xml:space="preserve"> </w:t>
      </w:r>
      <w:r w:rsidRPr="00AB634D">
        <w:rPr>
          <w:rFonts w:ascii="Tahoma" w:hAnsi="Tahoma" w:cs="B Zar" w:hint="cs"/>
          <w:sz w:val="40"/>
          <w:szCs w:val="40"/>
          <w:rtl/>
        </w:rPr>
        <w:t>از</w:t>
      </w:r>
      <w:r w:rsidRPr="00AB634D">
        <w:rPr>
          <w:rFonts w:ascii="Tahoma" w:hAnsi="Tahoma" w:cs="B Zar"/>
          <w:sz w:val="40"/>
          <w:szCs w:val="40"/>
          <w:rtl/>
        </w:rPr>
        <w:t xml:space="preserve"> </w:t>
      </w:r>
      <w:r w:rsidRPr="00AB634D">
        <w:rPr>
          <w:rFonts w:ascii="Tahoma" w:hAnsi="Tahoma" w:cs="B Zar" w:hint="cs"/>
          <w:sz w:val="40"/>
          <w:szCs w:val="40"/>
          <w:rtl/>
        </w:rPr>
        <w:t>یک</w:t>
      </w:r>
      <w:r w:rsidRPr="00AB634D">
        <w:rPr>
          <w:rFonts w:ascii="Tahoma" w:hAnsi="Tahoma" w:cs="B Zar"/>
          <w:sz w:val="40"/>
          <w:szCs w:val="40"/>
          <w:rtl/>
        </w:rPr>
        <w:t xml:space="preserve"> </w:t>
      </w:r>
      <w:r w:rsidRPr="00AB634D">
        <w:rPr>
          <w:rFonts w:ascii="Tahoma" w:hAnsi="Tahoma" w:cs="B Zar" w:hint="cs"/>
          <w:sz w:val="40"/>
          <w:szCs w:val="40"/>
          <w:rtl/>
        </w:rPr>
        <w:t>لیوان</w:t>
      </w:r>
      <w:r w:rsidRPr="00AB634D">
        <w:rPr>
          <w:rFonts w:ascii="Tahoma" w:hAnsi="Tahoma" w:cs="B Zar"/>
          <w:sz w:val="40"/>
          <w:szCs w:val="40"/>
          <w:rtl/>
        </w:rPr>
        <w:t xml:space="preserve"> </w:t>
      </w:r>
      <w:r w:rsidRPr="00AB634D">
        <w:rPr>
          <w:rFonts w:ascii="Tahoma" w:hAnsi="Tahoma" w:cs="B Zar" w:hint="cs"/>
          <w:sz w:val="40"/>
          <w:szCs w:val="40"/>
          <w:rtl/>
        </w:rPr>
        <w:t>کوچک</w:t>
      </w:r>
      <w:r w:rsidRPr="00AB634D">
        <w:rPr>
          <w:rFonts w:ascii="Tahoma" w:hAnsi="Tahoma" w:cs="B Zar"/>
          <w:sz w:val="40"/>
          <w:szCs w:val="40"/>
          <w:rtl/>
        </w:rPr>
        <w:t xml:space="preserve"> </w:t>
      </w:r>
      <w:r w:rsidRPr="00AB634D">
        <w:rPr>
          <w:rFonts w:ascii="Tahoma" w:hAnsi="Tahoma" w:cs="B Zar" w:hint="cs"/>
          <w:sz w:val="40"/>
          <w:szCs w:val="40"/>
          <w:rtl/>
        </w:rPr>
        <w:t>در</w:t>
      </w:r>
      <w:r w:rsidRPr="00AB634D">
        <w:rPr>
          <w:rFonts w:ascii="Tahoma" w:hAnsi="Tahoma" w:cs="B Zar"/>
          <w:sz w:val="40"/>
          <w:szCs w:val="40"/>
          <w:rtl/>
        </w:rPr>
        <w:t xml:space="preserve"> </w:t>
      </w:r>
      <w:r w:rsidRPr="00AB634D">
        <w:rPr>
          <w:rFonts w:ascii="Tahoma" w:hAnsi="Tahoma" w:cs="B Zar" w:hint="cs"/>
          <w:sz w:val="40"/>
          <w:szCs w:val="40"/>
          <w:rtl/>
        </w:rPr>
        <w:t>روز</w:t>
      </w:r>
      <w:r w:rsidRPr="00AB634D">
        <w:rPr>
          <w:rFonts w:ascii="Tahoma" w:hAnsi="Tahoma" w:cs="B Zar"/>
          <w:sz w:val="40"/>
          <w:szCs w:val="40"/>
          <w:rtl/>
        </w:rPr>
        <w:t xml:space="preserve"> </w:t>
      </w:r>
      <w:r w:rsidRPr="00AB634D">
        <w:rPr>
          <w:rFonts w:ascii="Tahoma" w:hAnsi="Tahoma" w:cs="B Zar" w:hint="cs"/>
          <w:sz w:val="40"/>
          <w:szCs w:val="40"/>
          <w:rtl/>
        </w:rPr>
        <w:t>آب</w:t>
      </w:r>
      <w:r w:rsidRPr="00AB634D">
        <w:rPr>
          <w:rFonts w:ascii="Tahoma" w:hAnsi="Tahoma" w:cs="B Zar"/>
          <w:sz w:val="40"/>
          <w:szCs w:val="40"/>
          <w:rtl/>
        </w:rPr>
        <w:t xml:space="preserve"> </w:t>
      </w:r>
      <w:r w:rsidRPr="00AB634D">
        <w:rPr>
          <w:rFonts w:ascii="Tahoma" w:hAnsi="Tahoma" w:cs="B Zar" w:hint="cs"/>
          <w:sz w:val="40"/>
          <w:szCs w:val="40"/>
          <w:rtl/>
        </w:rPr>
        <w:t>میوه</w:t>
      </w:r>
      <w:r w:rsidRPr="00AB634D">
        <w:rPr>
          <w:rFonts w:ascii="Tahoma" w:hAnsi="Tahoma" w:cs="B Zar"/>
          <w:sz w:val="40"/>
          <w:szCs w:val="40"/>
          <w:rtl/>
        </w:rPr>
        <w:t xml:space="preserve"> </w:t>
      </w:r>
      <w:r w:rsidRPr="00AB634D">
        <w:rPr>
          <w:rFonts w:ascii="Tahoma" w:hAnsi="Tahoma" w:cs="B Zar" w:hint="cs"/>
          <w:sz w:val="40"/>
          <w:szCs w:val="40"/>
          <w:rtl/>
        </w:rPr>
        <w:t>ننوشید</w:t>
      </w:r>
      <w:r w:rsidRPr="00AB634D">
        <w:rPr>
          <w:rFonts w:ascii="Tahoma" w:hAnsi="Tahoma" w:cs="B Zar"/>
          <w:sz w:val="40"/>
          <w:szCs w:val="40"/>
          <w:rtl/>
        </w:rPr>
        <w:t>.</w:t>
      </w:r>
      <w:r w:rsidRPr="00AB634D">
        <w:rPr>
          <w:rFonts w:ascii="Tahoma" w:hAnsi="Tahoma" w:cs="B Zar"/>
          <w:sz w:val="40"/>
          <w:szCs w:val="40"/>
          <w:rtl/>
        </w:rPr>
        <w:br/>
      </w:r>
      <w:hyperlink r:id="rId7" w:history="1">
        <w:r w:rsidRPr="00AB634D">
          <w:rPr>
            <w:rStyle w:val="Hyperlink"/>
            <w:rFonts w:ascii="Tahoma" w:hAnsi="Tahoma" w:cs="B Zar"/>
            <w:sz w:val="40"/>
            <w:szCs w:val="40"/>
            <w:rtl/>
          </w:rPr>
          <w:t>فعالیت ورزشی</w:t>
        </w:r>
      </w:hyperlink>
      <w:r w:rsidRPr="00AB634D">
        <w:rPr>
          <w:rFonts w:ascii="Tahoma" w:hAnsi="Tahoma" w:cs="B Zar"/>
          <w:sz w:val="40"/>
          <w:szCs w:val="40"/>
          <w:rtl/>
        </w:rPr>
        <w:t xml:space="preserve"> را فراموش نکنید. فعالیت ورزشی نقش مهمی در کنترل وزن دارد.</w:t>
      </w:r>
      <w:r w:rsidRPr="00AB634D">
        <w:rPr>
          <w:rFonts w:ascii="Tahoma" w:hAnsi="Tahoma" w:cs="B Zar"/>
          <w:sz w:val="40"/>
          <w:szCs w:val="40"/>
          <w:rtl/>
        </w:rPr>
        <w:br/>
        <w:t>پیام اصلی بشقاب غذای سالم تمرکز بر کیفیت غذای مصرفی است:</w:t>
      </w:r>
      <w:r w:rsidRPr="00AB634D">
        <w:rPr>
          <w:rFonts w:ascii="Tahoma" w:hAnsi="Tahoma" w:cs="B Zar"/>
          <w:sz w:val="40"/>
          <w:szCs w:val="40"/>
          <w:rtl/>
        </w:rPr>
        <w:br/>
        <w:t>نوع کربوهیدرات (یا نشاسته) در غذا مهم تر از میزان مصرف کربوهیدرات است؛ زیرا بعضی از مواد غذایی حاوی کربوهیدرات پیچیده (مانند: سبزیجات (غیر از سیب زمینی)، میوه ها، غلات کامل و حبوبات)</w:t>
      </w:r>
      <w:r w:rsidRPr="00AB634D">
        <w:rPr>
          <w:rFonts w:ascii="Calibri" w:hAnsi="Calibri" w:cs="Calibri" w:hint="cs"/>
          <w:sz w:val="40"/>
          <w:szCs w:val="40"/>
          <w:rtl/>
        </w:rPr>
        <w:t> </w:t>
      </w:r>
      <w:r w:rsidRPr="00AB634D">
        <w:rPr>
          <w:rFonts w:ascii="Tahoma" w:hAnsi="Tahoma" w:cs="B Zar" w:hint="cs"/>
          <w:sz w:val="40"/>
          <w:szCs w:val="40"/>
          <w:rtl/>
        </w:rPr>
        <w:t>از</w:t>
      </w:r>
      <w:r w:rsidRPr="00AB634D">
        <w:rPr>
          <w:rFonts w:ascii="Tahoma" w:hAnsi="Tahoma" w:cs="B Zar"/>
          <w:sz w:val="40"/>
          <w:szCs w:val="40"/>
          <w:rtl/>
        </w:rPr>
        <w:t xml:space="preserve"> </w:t>
      </w:r>
      <w:r w:rsidRPr="00AB634D">
        <w:rPr>
          <w:rFonts w:ascii="Tahoma" w:hAnsi="Tahoma" w:cs="B Zar" w:hint="cs"/>
          <w:sz w:val="40"/>
          <w:szCs w:val="40"/>
          <w:rtl/>
        </w:rPr>
        <w:t>سایر</w:t>
      </w:r>
      <w:r w:rsidRPr="00AB634D">
        <w:rPr>
          <w:rFonts w:ascii="Tahoma" w:hAnsi="Tahoma" w:cs="B Zar"/>
          <w:sz w:val="40"/>
          <w:szCs w:val="40"/>
          <w:rtl/>
        </w:rPr>
        <w:t xml:space="preserve"> </w:t>
      </w:r>
      <w:r w:rsidRPr="00AB634D">
        <w:rPr>
          <w:rFonts w:ascii="Tahoma" w:hAnsi="Tahoma" w:cs="B Zar" w:hint="cs"/>
          <w:sz w:val="40"/>
          <w:szCs w:val="40"/>
          <w:rtl/>
        </w:rPr>
        <w:t>مواد</w:t>
      </w:r>
      <w:r w:rsidRPr="00AB634D">
        <w:rPr>
          <w:rFonts w:ascii="Tahoma" w:hAnsi="Tahoma" w:cs="B Zar"/>
          <w:sz w:val="40"/>
          <w:szCs w:val="40"/>
          <w:rtl/>
        </w:rPr>
        <w:t xml:space="preserve"> </w:t>
      </w:r>
      <w:r w:rsidRPr="00AB634D">
        <w:rPr>
          <w:rFonts w:ascii="Tahoma" w:hAnsi="Tahoma" w:cs="B Zar" w:hint="cs"/>
          <w:sz w:val="40"/>
          <w:szCs w:val="40"/>
          <w:rtl/>
        </w:rPr>
        <w:t>غذایی</w:t>
      </w:r>
      <w:r w:rsidRPr="00AB634D">
        <w:rPr>
          <w:rFonts w:ascii="Tahoma" w:hAnsi="Tahoma" w:cs="B Zar"/>
          <w:sz w:val="40"/>
          <w:szCs w:val="40"/>
          <w:rtl/>
        </w:rPr>
        <w:t xml:space="preserve"> </w:t>
      </w:r>
      <w:r w:rsidRPr="00AB634D">
        <w:rPr>
          <w:rFonts w:ascii="Tahoma" w:hAnsi="Tahoma" w:cs="B Zar" w:hint="cs"/>
          <w:sz w:val="40"/>
          <w:szCs w:val="40"/>
          <w:rtl/>
        </w:rPr>
        <w:t>حاو</w:t>
      </w:r>
      <w:r w:rsidRPr="00AB634D">
        <w:rPr>
          <w:rFonts w:ascii="Tahoma" w:hAnsi="Tahoma" w:cs="B Zar"/>
          <w:sz w:val="40"/>
          <w:szCs w:val="40"/>
          <w:rtl/>
        </w:rPr>
        <w:t>ی کربوهیدرات های ساده (مانند: قندها و نشاسته ها) سالم ترند.</w:t>
      </w:r>
      <w:r w:rsidRPr="00AB634D">
        <w:rPr>
          <w:rFonts w:ascii="Tahoma" w:hAnsi="Tahoma" w:cs="B Zar"/>
          <w:sz w:val="40"/>
          <w:szCs w:val="40"/>
          <w:rtl/>
        </w:rPr>
        <w:br/>
        <w:t>بشقاب غذای سالم توصیه می کند که از مصرف نوشابه های قندی بپرهیزید زیرا این نوشابه ها انرژی بسیار زیاد و ارزش غذایی بسیار کمی دارند.</w:t>
      </w:r>
      <w:r w:rsidRPr="00AB634D">
        <w:rPr>
          <w:rFonts w:ascii="Tahoma" w:hAnsi="Tahoma" w:cs="B Zar"/>
          <w:sz w:val="40"/>
          <w:szCs w:val="40"/>
          <w:rtl/>
        </w:rPr>
        <w:br/>
        <w:t>بشقاب غذای سالم توصیه می کند که از روغن های سالم و گیاهی به میزان متعادل استفاده کنید.</w:t>
      </w:r>
      <w:r>
        <w:rPr>
          <w:rtl/>
        </w:rPr>
        <w:br/>
        <w:t> </w:t>
      </w:r>
    </w:p>
    <w:p w14:paraId="203F4D6B" w14:textId="245DB7C0" w:rsidR="00D33F8B" w:rsidRPr="00AB634D" w:rsidRDefault="00AB634D" w:rsidP="00D33F8B">
      <w:pPr>
        <w:numPr>
          <w:ilvl w:val="0"/>
          <w:numId w:val="1"/>
        </w:numPr>
        <w:spacing w:before="100" w:beforeAutospacing="1" w:after="100" w:afterAutospacing="1" w:line="240" w:lineRule="auto"/>
        <w:jc w:val="both"/>
        <w:rPr>
          <w:rFonts w:ascii="Times New Roman" w:eastAsia="Times New Roman" w:hAnsi="Times New Roman" w:cs="Times New Roman"/>
          <w:color w:val="FF0000"/>
          <w:sz w:val="36"/>
          <w:szCs w:val="36"/>
        </w:rPr>
      </w:pPr>
      <w:r>
        <w:rPr>
          <w:rFonts w:ascii="Times New Roman" w:eastAsia="Times New Roman" w:hAnsi="Times New Roman" w:cs="Times New Roman" w:hint="cs"/>
          <w:color w:val="FF0000"/>
          <w:sz w:val="36"/>
          <w:szCs w:val="36"/>
          <w:rtl/>
        </w:rPr>
        <w:t xml:space="preserve">     </w:t>
      </w:r>
      <w:r w:rsidRPr="00AB634D">
        <w:rPr>
          <w:rFonts w:ascii="Times New Roman" w:eastAsia="Times New Roman" w:hAnsi="Times New Roman" w:cs="B Zar" w:hint="cs"/>
          <w:color w:val="000000" w:themeColor="text1"/>
          <w:sz w:val="96"/>
          <w:szCs w:val="96"/>
          <w:rtl/>
        </w:rPr>
        <w:t xml:space="preserve">با تشکر از توجه شما </w:t>
      </w:r>
      <w:r>
        <w:rPr>
          <w:rFonts w:ascii="Times New Roman" w:eastAsia="Times New Roman" w:hAnsi="Times New Roman" w:cs="B Zar" w:hint="cs"/>
          <w:color w:val="000000" w:themeColor="text1"/>
          <w:sz w:val="96"/>
          <w:szCs w:val="96"/>
          <w:rtl/>
        </w:rPr>
        <w:t xml:space="preserve"> </w:t>
      </w:r>
    </w:p>
    <w:p w14:paraId="3A5F132C" w14:textId="05916AFF" w:rsidR="00AB634D" w:rsidRPr="00AB634D" w:rsidRDefault="00AB634D" w:rsidP="00D33F8B">
      <w:pPr>
        <w:numPr>
          <w:ilvl w:val="0"/>
          <w:numId w:val="1"/>
        </w:numPr>
        <w:spacing w:before="100" w:beforeAutospacing="1" w:after="100" w:afterAutospacing="1" w:line="240" w:lineRule="auto"/>
        <w:jc w:val="both"/>
        <w:rPr>
          <w:rFonts w:ascii="Times New Roman" w:eastAsia="Times New Roman" w:hAnsi="Times New Roman" w:cs="Times New Roman"/>
          <w:color w:val="FF0000"/>
          <w:sz w:val="16"/>
          <w:szCs w:val="16"/>
        </w:rPr>
      </w:pPr>
      <w:r w:rsidRPr="00AB634D">
        <w:rPr>
          <w:rFonts w:ascii="Times New Roman" w:eastAsia="Times New Roman" w:hAnsi="Times New Roman" w:cs="B Zar" w:hint="cs"/>
          <w:color w:val="000000" w:themeColor="text1"/>
          <w:sz w:val="460"/>
          <w:szCs w:val="460"/>
          <w:rtl/>
        </w:rPr>
        <w:lastRenderedPageBreak/>
        <w:t>پایان</w:t>
      </w:r>
    </w:p>
    <w:sectPr w:rsidR="00AB634D" w:rsidRPr="00AB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F7587"/>
    <w:multiLevelType w:val="multilevel"/>
    <w:tmpl w:val="0908BBF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77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6C"/>
    <w:rsid w:val="000A2200"/>
    <w:rsid w:val="003C106C"/>
    <w:rsid w:val="00AB634D"/>
    <w:rsid w:val="00D33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74EC"/>
  <w15:chartTrackingRefBased/>
  <w15:docId w15:val="{E2240383-231E-45EB-A3A9-376614F9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C10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6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C106C"/>
    <w:rPr>
      <w:b/>
      <w:bCs/>
    </w:rPr>
  </w:style>
  <w:style w:type="paragraph" w:styleId="NormalWeb">
    <w:name w:val="Normal (Web)"/>
    <w:basedOn w:val="Normal"/>
    <w:uiPriority w:val="99"/>
    <w:unhideWhenUsed/>
    <w:rsid w:val="003C1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106C"/>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D33F8B"/>
  </w:style>
  <w:style w:type="paragraph" w:styleId="ListParagraph">
    <w:name w:val="List Paragraph"/>
    <w:basedOn w:val="Normal"/>
    <w:uiPriority w:val="34"/>
    <w:qFormat/>
    <w:rsid w:val="00D33F8B"/>
    <w:pPr>
      <w:ind w:left="720"/>
      <w:contextualSpacing/>
    </w:pPr>
  </w:style>
  <w:style w:type="character" w:styleId="Hyperlink">
    <w:name w:val="Hyperlink"/>
    <w:basedOn w:val="DefaultParagraphFont"/>
    <w:uiPriority w:val="99"/>
    <w:semiHidden/>
    <w:unhideWhenUsed/>
    <w:rsid w:val="00AB6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247">
      <w:bodyDiv w:val="1"/>
      <w:marLeft w:val="0"/>
      <w:marRight w:val="0"/>
      <w:marTop w:val="0"/>
      <w:marBottom w:val="0"/>
      <w:divBdr>
        <w:top w:val="none" w:sz="0" w:space="0" w:color="auto"/>
        <w:left w:val="none" w:sz="0" w:space="0" w:color="auto"/>
        <w:bottom w:val="none" w:sz="0" w:space="0" w:color="auto"/>
        <w:right w:val="none" w:sz="0" w:space="0" w:color="auto"/>
      </w:divBdr>
    </w:div>
    <w:div w:id="381952961">
      <w:bodyDiv w:val="1"/>
      <w:marLeft w:val="0"/>
      <w:marRight w:val="0"/>
      <w:marTop w:val="0"/>
      <w:marBottom w:val="0"/>
      <w:divBdr>
        <w:top w:val="none" w:sz="0" w:space="0" w:color="auto"/>
        <w:left w:val="none" w:sz="0" w:space="0" w:color="auto"/>
        <w:bottom w:val="none" w:sz="0" w:space="0" w:color="auto"/>
        <w:right w:val="none" w:sz="0" w:space="0" w:color="auto"/>
      </w:divBdr>
    </w:div>
    <w:div w:id="512456823">
      <w:bodyDiv w:val="1"/>
      <w:marLeft w:val="0"/>
      <w:marRight w:val="0"/>
      <w:marTop w:val="0"/>
      <w:marBottom w:val="0"/>
      <w:divBdr>
        <w:top w:val="none" w:sz="0" w:space="0" w:color="auto"/>
        <w:left w:val="none" w:sz="0" w:space="0" w:color="auto"/>
        <w:bottom w:val="none" w:sz="0" w:space="0" w:color="auto"/>
        <w:right w:val="none" w:sz="0" w:space="0" w:color="auto"/>
      </w:divBdr>
    </w:div>
    <w:div w:id="1703702968">
      <w:bodyDiv w:val="1"/>
      <w:marLeft w:val="0"/>
      <w:marRight w:val="0"/>
      <w:marTop w:val="0"/>
      <w:marBottom w:val="0"/>
      <w:divBdr>
        <w:top w:val="none" w:sz="0" w:space="0" w:color="auto"/>
        <w:left w:val="none" w:sz="0" w:space="0" w:color="auto"/>
        <w:bottom w:val="none" w:sz="0" w:space="0" w:color="auto"/>
        <w:right w:val="none" w:sz="0" w:space="0" w:color="auto"/>
      </w:divBdr>
    </w:div>
    <w:div w:id="20554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gabinteb.com/fa/nutrition-knowledge/&#1608;&#1585;&#1586;&#1588;-&#1578;&#1606;&#1583;&#1585;&#1587;&#1578;&#1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2022-10-21T18:12:00Z</dcterms:created>
  <dcterms:modified xsi:type="dcterms:W3CDTF">2022-10-21T18:38:00Z</dcterms:modified>
</cp:coreProperties>
</file>